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1661"/>
        <w:gridCol w:w="7411"/>
      </w:tblGrid>
      <w:tr w:rsidR="000820E9" w:rsidRPr="00694AF3" w:rsidTr="00280779">
        <w:tc>
          <w:tcPr>
            <w:tcW w:w="1661" w:type="dxa"/>
            <w:vMerge w:val="restart"/>
            <w:shd w:val="clear" w:color="auto" w:fill="EAF1DD"/>
            <w:vAlign w:val="center"/>
          </w:tcPr>
          <w:p w:rsidR="000820E9" w:rsidRPr="00D545C5" w:rsidRDefault="000820E9" w:rsidP="000820E9">
            <w:pPr>
              <w:spacing w:after="0" w:line="240" w:lineRule="auto"/>
              <w:jc w:val="center"/>
              <w:rPr>
                <w:rFonts w:ascii="Arial" w:hAnsi="Arial" w:cs="Arial"/>
                <w:sz w:val="40"/>
                <w:szCs w:val="40"/>
              </w:rPr>
            </w:pPr>
            <w:r w:rsidRPr="00D545C5">
              <w:rPr>
                <w:rFonts w:ascii="Arial" w:hAnsi="Arial" w:cs="Arial"/>
                <w:sz w:val="40"/>
                <w:szCs w:val="40"/>
              </w:rPr>
              <w:t>MODUL</w:t>
            </w:r>
          </w:p>
          <w:p w:rsidR="000820E9" w:rsidRPr="00017538" w:rsidRDefault="007167EF" w:rsidP="000820E9">
            <w:pPr>
              <w:spacing w:after="0" w:line="240" w:lineRule="auto"/>
              <w:jc w:val="center"/>
              <w:rPr>
                <w:rFonts w:ascii="Arial" w:hAnsi="Arial" w:cs="Arial"/>
                <w:color w:val="FF0000"/>
                <w:sz w:val="52"/>
                <w:szCs w:val="52"/>
                <w:vertAlign w:val="superscript"/>
              </w:rPr>
            </w:pPr>
            <w:r w:rsidRPr="00D545C5">
              <w:rPr>
                <w:rFonts w:ascii="Arial" w:hAnsi="Arial" w:cs="Arial"/>
                <w:sz w:val="40"/>
                <w:szCs w:val="40"/>
              </w:rPr>
              <w:t>02</w:t>
            </w:r>
          </w:p>
        </w:tc>
        <w:tc>
          <w:tcPr>
            <w:tcW w:w="7411" w:type="dxa"/>
            <w:shd w:val="clear" w:color="auto" w:fill="FABF8F"/>
          </w:tcPr>
          <w:p w:rsidR="000820E9" w:rsidRPr="00D545C5" w:rsidRDefault="00D0440C" w:rsidP="00D545C5">
            <w:pPr>
              <w:spacing w:before="120" w:after="120" w:line="240" w:lineRule="auto"/>
              <w:jc w:val="center"/>
              <w:rPr>
                <w:rFonts w:ascii="Britannic Bold" w:hAnsi="Britannic Bold" w:cs="Arial"/>
                <w:b/>
                <w:sz w:val="40"/>
                <w:szCs w:val="40"/>
                <w:lang w:val="en-US"/>
              </w:rPr>
            </w:pPr>
            <w:r>
              <w:rPr>
                <w:rFonts w:ascii="Britannic Bold" w:hAnsi="Britannic Bold" w:cs="Arial"/>
                <w:b/>
                <w:sz w:val="40"/>
                <w:szCs w:val="40"/>
              </w:rPr>
              <w:t xml:space="preserve">MEKANISME </w:t>
            </w:r>
            <w:r w:rsidR="005F54E7">
              <w:rPr>
                <w:rFonts w:ascii="Britannic Bold" w:hAnsi="Britannic Bold" w:cs="Arial"/>
                <w:b/>
                <w:sz w:val="40"/>
                <w:szCs w:val="40"/>
              </w:rPr>
              <w:t>PENCAIRAN DANA MELALUI BIDKEU/PUSKEU</w:t>
            </w:r>
          </w:p>
        </w:tc>
      </w:tr>
      <w:tr w:rsidR="000820E9" w:rsidRPr="00694AF3" w:rsidTr="00280779">
        <w:trPr>
          <w:trHeight w:val="772"/>
        </w:trPr>
        <w:tc>
          <w:tcPr>
            <w:tcW w:w="1661" w:type="dxa"/>
            <w:vMerge/>
            <w:shd w:val="clear" w:color="auto" w:fill="EAF1DD"/>
          </w:tcPr>
          <w:p w:rsidR="000820E9" w:rsidRPr="00694AF3" w:rsidRDefault="000820E9" w:rsidP="000820E9">
            <w:pPr>
              <w:spacing w:after="0" w:line="240" w:lineRule="auto"/>
              <w:rPr>
                <w:rFonts w:ascii="Arial" w:hAnsi="Arial" w:cs="Arial"/>
                <w:sz w:val="40"/>
                <w:szCs w:val="40"/>
              </w:rPr>
            </w:pPr>
          </w:p>
        </w:tc>
        <w:tc>
          <w:tcPr>
            <w:tcW w:w="7411" w:type="dxa"/>
            <w:shd w:val="clear" w:color="auto" w:fill="D6E3BC"/>
          </w:tcPr>
          <w:p w:rsidR="000820E9" w:rsidRPr="004161EE" w:rsidRDefault="000820E9" w:rsidP="00FA27D4">
            <w:pPr>
              <w:spacing w:after="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14:anchorId="315C6FD5" wp14:editId="423AFCA5">
                  <wp:extent cx="408791" cy="419548"/>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4655" cy="425566"/>
                          </a:xfrm>
                          <a:prstGeom prst="rect">
                            <a:avLst/>
                          </a:prstGeom>
                          <a:noFill/>
                          <a:ln w="9525">
                            <a:noFill/>
                            <a:miter lim="800000"/>
                            <a:headEnd/>
                            <a:tailEnd/>
                          </a:ln>
                        </pic:spPr>
                      </pic:pic>
                    </a:graphicData>
                  </a:graphic>
                </wp:inline>
              </w:drawing>
            </w:r>
            <w:r w:rsidR="00851E25">
              <w:rPr>
                <w:rFonts w:ascii="Arial" w:hAnsi="Arial" w:cs="Arial"/>
                <w:sz w:val="36"/>
                <w:szCs w:val="36"/>
              </w:rPr>
              <w:t xml:space="preserve">  </w:t>
            </w:r>
            <w:r w:rsidR="00FA27D4">
              <w:rPr>
                <w:rFonts w:ascii="Arial" w:hAnsi="Arial" w:cs="Arial"/>
                <w:sz w:val="36"/>
                <w:szCs w:val="36"/>
                <w:lang w:val="en-US"/>
              </w:rPr>
              <w:t>6</w:t>
            </w:r>
            <w:r w:rsidR="00851E25">
              <w:rPr>
                <w:rFonts w:ascii="Arial" w:hAnsi="Arial" w:cs="Arial"/>
                <w:sz w:val="36"/>
                <w:szCs w:val="36"/>
              </w:rPr>
              <w:t xml:space="preserve"> JP ( </w:t>
            </w:r>
            <w:r w:rsidR="00FA27D4">
              <w:rPr>
                <w:rFonts w:ascii="Arial" w:hAnsi="Arial" w:cs="Arial"/>
                <w:sz w:val="36"/>
                <w:szCs w:val="36"/>
                <w:lang w:val="en-US"/>
              </w:rPr>
              <w:t>27</w:t>
            </w:r>
            <w:r>
              <w:rPr>
                <w:rFonts w:ascii="Arial" w:hAnsi="Arial" w:cs="Arial"/>
                <w:sz w:val="36"/>
                <w:szCs w:val="36"/>
              </w:rPr>
              <w:t>0</w:t>
            </w:r>
            <w:r w:rsidRPr="00337E3D">
              <w:rPr>
                <w:rFonts w:ascii="Arial" w:hAnsi="Arial" w:cs="Arial"/>
                <w:sz w:val="36"/>
                <w:szCs w:val="36"/>
              </w:rPr>
              <w:t xml:space="preserve"> </w:t>
            </w:r>
            <w:r>
              <w:rPr>
                <w:rFonts w:ascii="Arial" w:hAnsi="Arial" w:cs="Arial"/>
                <w:sz w:val="36"/>
                <w:szCs w:val="36"/>
              </w:rPr>
              <w:t>M</w:t>
            </w:r>
            <w:r w:rsidRPr="00337E3D">
              <w:rPr>
                <w:rFonts w:ascii="Arial" w:hAnsi="Arial" w:cs="Arial"/>
                <w:sz w:val="36"/>
                <w:szCs w:val="36"/>
              </w:rPr>
              <w:t>enit</w:t>
            </w:r>
            <w:r>
              <w:rPr>
                <w:rFonts w:ascii="Arial" w:hAnsi="Arial" w:cs="Arial"/>
                <w:sz w:val="36"/>
                <w:szCs w:val="36"/>
              </w:rPr>
              <w:t xml:space="preserve"> </w:t>
            </w:r>
            <w:r w:rsidRPr="00337E3D">
              <w:rPr>
                <w:rFonts w:ascii="Arial" w:hAnsi="Arial" w:cs="Arial"/>
                <w:sz w:val="36"/>
                <w:szCs w:val="36"/>
              </w:rPr>
              <w:t>)</w:t>
            </w:r>
          </w:p>
        </w:tc>
      </w:tr>
    </w:tbl>
    <w:p w:rsidR="000820E9" w:rsidRPr="00694AF3" w:rsidRDefault="000820E9" w:rsidP="000820E9">
      <w:pPr>
        <w:spacing w:after="0" w:line="240" w:lineRule="auto"/>
        <w:rPr>
          <w:rFonts w:ascii="Arial" w:hAnsi="Arial" w:cs="Arial"/>
          <w:sz w:val="24"/>
          <w:szCs w:val="24"/>
        </w:rPr>
      </w:pPr>
    </w:p>
    <w:p w:rsidR="000820E9" w:rsidRDefault="000820E9" w:rsidP="000820E9">
      <w:pPr>
        <w:spacing w:after="0" w:line="240" w:lineRule="auto"/>
        <w:jc w:val="center"/>
        <w:rPr>
          <w:rFonts w:ascii="Arial Narrow" w:hAnsi="Arial Narrow" w:cs="Arial"/>
          <w:sz w:val="14"/>
          <w:lang w:val="en-US"/>
        </w:rPr>
      </w:pPr>
    </w:p>
    <w:p w:rsidR="00D545C5" w:rsidRPr="00D545C5" w:rsidRDefault="00D545C5" w:rsidP="000820E9">
      <w:pPr>
        <w:spacing w:after="0" w:line="240" w:lineRule="auto"/>
        <w:jc w:val="center"/>
        <w:rPr>
          <w:rFonts w:ascii="Arial Narrow" w:hAnsi="Arial Narrow" w:cs="Arial"/>
          <w:sz w:val="14"/>
          <w:lang w:val="en-US"/>
        </w:rPr>
      </w:pPr>
    </w:p>
    <w:p w:rsidR="000820E9" w:rsidRDefault="000820E9" w:rsidP="000820E9">
      <w:pPr>
        <w:spacing w:after="0" w:line="240" w:lineRule="auto"/>
        <w:jc w:val="center"/>
        <w:rPr>
          <w:rFonts w:ascii="Arial Narrow" w:hAnsi="Arial Narrow" w:cs="Arial"/>
          <w:sz w:val="1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575B73" w:rsidRPr="00DB76E2" w:rsidTr="00991E74">
        <w:trPr>
          <w:trHeight w:val="440"/>
        </w:trPr>
        <w:tc>
          <w:tcPr>
            <w:tcW w:w="1276" w:type="dxa"/>
            <w:vMerge w:val="restart"/>
            <w:shd w:val="clear" w:color="auto" w:fill="EAF1DD" w:themeFill="accent3" w:themeFillTint="33"/>
            <w:vAlign w:val="center"/>
          </w:tcPr>
          <w:p w:rsidR="00575B73" w:rsidRDefault="00575B73" w:rsidP="00F8683A">
            <w:pPr>
              <w:spacing w:after="0" w:line="240" w:lineRule="auto"/>
              <w:ind w:left="-142"/>
              <w:rPr>
                <w:rFonts w:ascii="Arial" w:hAnsi="Arial" w:cs="Arial"/>
                <w:color w:val="FF0000"/>
                <w:sz w:val="24"/>
                <w:szCs w:val="24"/>
                <w:vertAlign w:val="superscript"/>
              </w:rPr>
            </w:pPr>
            <w:r>
              <w:rPr>
                <w:rFonts w:ascii="Arial" w:hAnsi="Arial" w:cs="Arial"/>
                <w:noProof/>
                <w:color w:val="FF0000"/>
                <w:sz w:val="24"/>
                <w:szCs w:val="24"/>
                <w:vertAlign w:val="superscript"/>
                <w:lang w:val="en-US"/>
              </w:rPr>
              <w:drawing>
                <wp:anchor distT="0" distB="0" distL="114300" distR="114300" simplePos="0" relativeHeight="251667456" behindDoc="0" locked="0" layoutInCell="1" allowOverlap="1" wp14:anchorId="4F3461E5" wp14:editId="279C5DC4">
                  <wp:simplePos x="0" y="0"/>
                  <wp:positionH relativeFrom="column">
                    <wp:posOffset>-21590</wp:posOffset>
                  </wp:positionH>
                  <wp:positionV relativeFrom="paragraph">
                    <wp:posOffset>-3810</wp:posOffset>
                  </wp:positionV>
                  <wp:extent cx="580390" cy="781050"/>
                  <wp:effectExtent l="0" t="0" r="0" b="0"/>
                  <wp:wrapNone/>
                  <wp:docPr id="11"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10"/>
                          <a:srcRect/>
                          <a:stretch>
                            <a:fillRect/>
                          </a:stretch>
                        </pic:blipFill>
                        <pic:spPr bwMode="auto">
                          <a:xfrm>
                            <a:off x="0" y="0"/>
                            <a:ext cx="580390" cy="781050"/>
                          </a:xfrm>
                          <a:prstGeom prst="rect">
                            <a:avLst/>
                          </a:prstGeom>
                          <a:noFill/>
                          <a:ln w="9525">
                            <a:noFill/>
                            <a:miter lim="800000"/>
                            <a:headEnd/>
                            <a:tailEnd/>
                          </a:ln>
                        </pic:spPr>
                      </pic:pic>
                    </a:graphicData>
                  </a:graphic>
                </wp:anchor>
              </w:drawing>
            </w:r>
          </w:p>
          <w:p w:rsidR="00575B73" w:rsidRDefault="00575B73" w:rsidP="00F8683A">
            <w:pPr>
              <w:spacing w:after="0" w:line="240" w:lineRule="auto"/>
              <w:rPr>
                <w:rFonts w:ascii="Arial" w:hAnsi="Arial" w:cs="Arial"/>
                <w:sz w:val="24"/>
                <w:szCs w:val="24"/>
                <w:lang w:val="en-US"/>
              </w:rPr>
            </w:pPr>
          </w:p>
          <w:p w:rsidR="00575B73" w:rsidRDefault="00575B73" w:rsidP="00F8683A">
            <w:pPr>
              <w:spacing w:after="0" w:line="240" w:lineRule="auto"/>
              <w:rPr>
                <w:rFonts w:ascii="Arial" w:hAnsi="Arial" w:cs="Arial"/>
                <w:sz w:val="24"/>
                <w:szCs w:val="24"/>
                <w:lang w:val="en-US"/>
              </w:rPr>
            </w:pPr>
          </w:p>
          <w:p w:rsidR="00575B73" w:rsidRPr="00AA6583" w:rsidRDefault="00575B73" w:rsidP="00F8683A">
            <w:pPr>
              <w:spacing w:after="0" w:line="240" w:lineRule="auto"/>
              <w:rPr>
                <w:rFonts w:ascii="Arial" w:hAnsi="Arial" w:cs="Arial"/>
                <w:sz w:val="24"/>
                <w:szCs w:val="24"/>
                <w:lang w:val="en-US"/>
              </w:rPr>
            </w:pPr>
          </w:p>
        </w:tc>
        <w:tc>
          <w:tcPr>
            <w:tcW w:w="7796" w:type="dxa"/>
            <w:shd w:val="clear" w:color="auto" w:fill="FFFFFF"/>
            <w:vAlign w:val="center"/>
          </w:tcPr>
          <w:p w:rsidR="00575B73" w:rsidRPr="005C1472" w:rsidRDefault="00575B73" w:rsidP="00F8683A">
            <w:pPr>
              <w:spacing w:after="0" w:line="240" w:lineRule="auto"/>
              <w:rPr>
                <w:rFonts w:ascii="Copperplate Gothic Bold" w:hAnsi="Copperplate Gothic Bold" w:cs="Arial"/>
                <w:b/>
                <w:sz w:val="28"/>
                <w:szCs w:val="28"/>
              </w:rPr>
            </w:pPr>
            <w:r w:rsidRPr="005C1472">
              <w:rPr>
                <w:rFonts w:ascii="Copperplate Gothic Bold" w:hAnsi="Copperplate Gothic Bold" w:cs="Arial"/>
                <w:b/>
                <w:sz w:val="28"/>
                <w:szCs w:val="28"/>
                <w:lang w:val="en-US"/>
              </w:rPr>
              <w:t>P</w:t>
            </w:r>
            <w:r w:rsidRPr="005C1472">
              <w:rPr>
                <w:rFonts w:ascii="Copperplate Gothic Bold" w:hAnsi="Copperplate Gothic Bold" w:cs="Arial"/>
                <w:b/>
                <w:sz w:val="28"/>
                <w:szCs w:val="28"/>
              </w:rPr>
              <w:t>engantar</w:t>
            </w:r>
          </w:p>
        </w:tc>
      </w:tr>
      <w:tr w:rsidR="00575B73" w:rsidRPr="00DB76E2" w:rsidTr="00991E74">
        <w:trPr>
          <w:trHeight w:val="970"/>
        </w:trPr>
        <w:tc>
          <w:tcPr>
            <w:tcW w:w="1276" w:type="dxa"/>
            <w:vMerge/>
            <w:shd w:val="clear" w:color="auto" w:fill="EAF1DD" w:themeFill="accent3" w:themeFillTint="33"/>
          </w:tcPr>
          <w:p w:rsidR="00575B73" w:rsidRPr="00DB76E2" w:rsidRDefault="00575B73" w:rsidP="00F8683A">
            <w:pPr>
              <w:spacing w:after="0" w:line="240" w:lineRule="auto"/>
              <w:rPr>
                <w:rFonts w:ascii="Arial" w:hAnsi="Arial" w:cs="Arial"/>
                <w:sz w:val="24"/>
                <w:szCs w:val="24"/>
              </w:rPr>
            </w:pPr>
          </w:p>
        </w:tc>
        <w:tc>
          <w:tcPr>
            <w:tcW w:w="7796" w:type="dxa"/>
            <w:vMerge w:val="restart"/>
            <w:shd w:val="clear" w:color="auto" w:fill="FFFFFF"/>
          </w:tcPr>
          <w:p w:rsidR="005F54E7" w:rsidRPr="00FF749C" w:rsidRDefault="00575B73" w:rsidP="00D545C5">
            <w:pPr>
              <w:spacing w:before="120" w:after="120" w:line="240" w:lineRule="auto"/>
              <w:jc w:val="both"/>
              <w:rPr>
                <w:rFonts w:ascii="Arial" w:hAnsi="Arial" w:cs="Arial"/>
                <w:sz w:val="24"/>
                <w:szCs w:val="24"/>
                <w:lang w:val="sv-SE"/>
              </w:rPr>
            </w:pPr>
            <w:r>
              <w:rPr>
                <w:rFonts w:ascii="Arial" w:hAnsi="Arial" w:cs="Arial"/>
                <w:sz w:val="24"/>
                <w:szCs w:val="24"/>
                <w:lang w:val="en-US"/>
              </w:rPr>
              <w:tab/>
            </w:r>
            <w:r w:rsidR="005F54E7">
              <w:rPr>
                <w:rFonts w:ascii="Arial" w:hAnsi="Arial" w:cs="Arial"/>
                <w:sz w:val="24"/>
                <w:szCs w:val="24"/>
              </w:rPr>
              <w:t xml:space="preserve">Dalam modul ini membahas materi tentang mekanisme pencairan dana melalui Bidkeu/Puskeu meliputi pengertian-pengertian yang berkaitan dengan pencairan dana melalui Bidkeu/Puskeu,  </w:t>
            </w:r>
            <w:r w:rsidR="005F54E7" w:rsidRPr="00FF749C">
              <w:rPr>
                <w:rFonts w:ascii="Arial" w:hAnsi="Arial" w:cs="Arial"/>
                <w:sz w:val="24"/>
                <w:szCs w:val="24"/>
              </w:rPr>
              <w:t>ketentuan</w:t>
            </w:r>
            <w:r w:rsidR="005F54E7" w:rsidRPr="00FF749C">
              <w:rPr>
                <w:rFonts w:ascii="Arial" w:hAnsi="Arial" w:cs="Arial"/>
                <w:sz w:val="24"/>
                <w:szCs w:val="24"/>
                <w:lang w:val="sv-SE"/>
              </w:rPr>
              <w:t xml:space="preserve">-ketentuan dalam pencairan </w:t>
            </w:r>
            <w:r w:rsidR="005F54E7">
              <w:rPr>
                <w:rFonts w:ascii="Arial" w:hAnsi="Arial" w:cs="Arial"/>
                <w:sz w:val="24"/>
                <w:szCs w:val="24"/>
                <w:lang w:val="sv-SE"/>
              </w:rPr>
              <w:t>dana</w:t>
            </w:r>
            <w:r w:rsidR="005F54E7" w:rsidRPr="00FF749C">
              <w:rPr>
                <w:rFonts w:ascii="Arial" w:hAnsi="Arial" w:cs="Arial"/>
                <w:sz w:val="24"/>
                <w:szCs w:val="24"/>
                <w:lang w:val="sv-SE"/>
              </w:rPr>
              <w:t xml:space="preserve"> </w:t>
            </w:r>
            <w:r w:rsidR="005F54E7">
              <w:rPr>
                <w:rFonts w:ascii="Arial" w:hAnsi="Arial" w:cs="Arial"/>
                <w:sz w:val="24"/>
                <w:szCs w:val="24"/>
                <w:lang w:val="sv-SE"/>
              </w:rPr>
              <w:t xml:space="preserve">yang dibayarkan melalui Bidkeu/Puskeu, </w:t>
            </w:r>
            <w:r w:rsidR="005F54E7">
              <w:rPr>
                <w:rFonts w:ascii="Arial" w:hAnsi="Arial" w:cs="Arial"/>
                <w:sz w:val="24"/>
                <w:szCs w:val="24"/>
              </w:rPr>
              <w:t xml:space="preserve">mekanisme </w:t>
            </w:r>
            <w:r w:rsidR="005F54E7" w:rsidRPr="00FF749C">
              <w:rPr>
                <w:rFonts w:ascii="Arial" w:hAnsi="Arial" w:cs="Arial"/>
                <w:sz w:val="24"/>
                <w:szCs w:val="24"/>
                <w:lang w:val="sv-SE"/>
              </w:rPr>
              <w:t>pengajuan surat permintaan pembayaran (SPP) untu</w:t>
            </w:r>
            <w:r w:rsidR="005F54E7">
              <w:rPr>
                <w:rFonts w:ascii="Arial" w:hAnsi="Arial" w:cs="Arial"/>
                <w:sz w:val="24"/>
                <w:szCs w:val="24"/>
                <w:lang w:val="sv-SE"/>
              </w:rPr>
              <w:t>k dana yang dibayarkan melalui Bidkeu/Puskeu</w:t>
            </w:r>
            <w:r w:rsidR="005F54E7">
              <w:rPr>
                <w:rFonts w:ascii="Arial" w:hAnsi="Arial" w:cs="Arial"/>
                <w:sz w:val="24"/>
                <w:szCs w:val="24"/>
                <w:lang w:val="en-US"/>
              </w:rPr>
              <w:t xml:space="preserve"> </w:t>
            </w:r>
            <w:proofErr w:type="spellStart"/>
            <w:r w:rsidR="005F54E7">
              <w:rPr>
                <w:rFonts w:ascii="Arial" w:hAnsi="Arial" w:cs="Arial"/>
                <w:sz w:val="24"/>
                <w:szCs w:val="24"/>
                <w:lang w:val="en-US"/>
              </w:rPr>
              <w:t>serta</w:t>
            </w:r>
            <w:proofErr w:type="spellEnd"/>
            <w:r w:rsidR="005F54E7">
              <w:rPr>
                <w:rFonts w:ascii="Arial" w:hAnsi="Arial" w:cs="Arial"/>
                <w:sz w:val="24"/>
                <w:szCs w:val="24"/>
                <w:lang w:val="en-US"/>
              </w:rPr>
              <w:t xml:space="preserve"> </w:t>
            </w:r>
            <w:r w:rsidR="005F54E7">
              <w:rPr>
                <w:rFonts w:ascii="Arial" w:hAnsi="Arial" w:cs="Arial"/>
                <w:sz w:val="24"/>
                <w:szCs w:val="24"/>
              </w:rPr>
              <w:t xml:space="preserve">dana-dana yang </w:t>
            </w:r>
            <w:proofErr w:type="spellStart"/>
            <w:r w:rsidR="005F54E7">
              <w:rPr>
                <w:rFonts w:ascii="Arial" w:hAnsi="Arial" w:cs="Arial"/>
                <w:sz w:val="24"/>
                <w:szCs w:val="24"/>
                <w:lang w:val="en-US"/>
              </w:rPr>
              <w:t>dibayarkan</w:t>
            </w:r>
            <w:proofErr w:type="spellEnd"/>
            <w:r w:rsidR="005F54E7">
              <w:rPr>
                <w:rFonts w:ascii="Arial" w:hAnsi="Arial" w:cs="Arial"/>
                <w:sz w:val="24"/>
                <w:szCs w:val="24"/>
                <w:lang w:val="en-US"/>
              </w:rPr>
              <w:t xml:space="preserve"> </w:t>
            </w:r>
            <w:r w:rsidR="005F54E7">
              <w:rPr>
                <w:rFonts w:ascii="Arial" w:hAnsi="Arial" w:cs="Arial"/>
                <w:sz w:val="24"/>
                <w:szCs w:val="24"/>
              </w:rPr>
              <w:t>melalui Bidkeu/Puskeu</w:t>
            </w:r>
            <w:r w:rsidR="005F54E7">
              <w:rPr>
                <w:rFonts w:ascii="Arial" w:hAnsi="Arial" w:cs="Arial"/>
                <w:sz w:val="24"/>
                <w:szCs w:val="24"/>
                <w:lang w:val="en-US"/>
              </w:rPr>
              <w:t>.</w:t>
            </w:r>
          </w:p>
          <w:p w:rsidR="00575B73" w:rsidRPr="00D545C5" w:rsidRDefault="005F54E7" w:rsidP="00D545C5">
            <w:pPr>
              <w:spacing w:before="120" w:after="120" w:line="240" w:lineRule="auto"/>
              <w:jc w:val="both"/>
              <w:rPr>
                <w:rFonts w:ascii="Arial" w:hAnsi="Arial" w:cs="Arial"/>
                <w:sz w:val="24"/>
                <w:szCs w:val="24"/>
                <w:lang w:val="en-US"/>
              </w:rPr>
            </w:pPr>
            <w:r>
              <w:rPr>
                <w:rFonts w:ascii="Arial" w:hAnsi="Arial" w:cs="Arial"/>
                <w:sz w:val="24"/>
                <w:szCs w:val="24"/>
              </w:rPr>
              <w:tab/>
              <w:t xml:space="preserve">Tujuannya agar peserta didik memahami </w:t>
            </w:r>
            <w:r w:rsidR="00991E74">
              <w:rPr>
                <w:rFonts w:ascii="Arial" w:hAnsi="Arial" w:cs="Arial"/>
                <w:sz w:val="24"/>
                <w:szCs w:val="24"/>
                <w:lang w:val="sv-SE"/>
              </w:rPr>
              <w:t xml:space="preserve">dan terampil </w:t>
            </w:r>
            <w:r w:rsidR="00991E74">
              <w:rPr>
                <w:rFonts w:ascii="Arial" w:hAnsi="Arial" w:cs="Arial"/>
                <w:sz w:val="24"/>
                <w:szCs w:val="24"/>
                <w:lang w:val="en-US"/>
              </w:rPr>
              <w:t>m</w:t>
            </w:r>
            <w:r w:rsidR="00991E74" w:rsidRPr="004A3206">
              <w:rPr>
                <w:rFonts w:ascii="Arial" w:hAnsi="Arial" w:cs="Arial"/>
                <w:sz w:val="24"/>
                <w:szCs w:val="24"/>
              </w:rPr>
              <w:t>elaksana</w:t>
            </w:r>
            <w:r w:rsidR="00991E74">
              <w:rPr>
                <w:rFonts w:ascii="Arial" w:hAnsi="Arial" w:cs="Arial"/>
                <w:sz w:val="24"/>
                <w:szCs w:val="24"/>
                <w:lang w:val="en-US"/>
              </w:rPr>
              <w:t>k</w:t>
            </w:r>
            <w:r w:rsidR="00991E74" w:rsidRPr="004A3206">
              <w:rPr>
                <w:rFonts w:ascii="Arial" w:hAnsi="Arial" w:cs="Arial"/>
                <w:sz w:val="24"/>
                <w:szCs w:val="24"/>
              </w:rPr>
              <w:t>an pencairan dana melalui Bidkeu/Puskeu sesuai prosedur</w:t>
            </w:r>
            <w:r w:rsidR="00991E74" w:rsidRPr="004A3206">
              <w:rPr>
                <w:rFonts w:ascii="Arial" w:hAnsi="Arial" w:cs="Arial"/>
                <w:sz w:val="24"/>
                <w:szCs w:val="24"/>
                <w:lang w:val="en-US"/>
              </w:rPr>
              <w:t>.</w:t>
            </w:r>
          </w:p>
        </w:tc>
      </w:tr>
      <w:tr w:rsidR="00575B73" w:rsidRPr="00DB76E2" w:rsidTr="00575B73">
        <w:trPr>
          <w:trHeight w:val="1577"/>
        </w:trPr>
        <w:tc>
          <w:tcPr>
            <w:tcW w:w="1276" w:type="dxa"/>
            <w:shd w:val="clear" w:color="auto" w:fill="auto"/>
          </w:tcPr>
          <w:p w:rsidR="00575B73" w:rsidRPr="00DB76E2" w:rsidRDefault="00575B73" w:rsidP="00F8683A">
            <w:pPr>
              <w:spacing w:after="0" w:line="240" w:lineRule="auto"/>
              <w:rPr>
                <w:rFonts w:ascii="Arial" w:hAnsi="Arial" w:cs="Arial"/>
                <w:sz w:val="24"/>
                <w:szCs w:val="24"/>
              </w:rPr>
            </w:pPr>
          </w:p>
        </w:tc>
        <w:tc>
          <w:tcPr>
            <w:tcW w:w="7796" w:type="dxa"/>
            <w:vMerge/>
            <w:shd w:val="clear" w:color="auto" w:fill="FFFFFF"/>
          </w:tcPr>
          <w:p w:rsidR="00575B73" w:rsidRPr="00DB76E2" w:rsidRDefault="00575B73" w:rsidP="00F8683A">
            <w:pPr>
              <w:pStyle w:val="Heading5"/>
              <w:ind w:left="34"/>
              <w:rPr>
                <w:rFonts w:ascii="Arial" w:hAnsi="Arial" w:cs="Arial"/>
                <w:b w:val="0"/>
                <w:i/>
              </w:rPr>
            </w:pPr>
          </w:p>
        </w:tc>
      </w:tr>
    </w:tbl>
    <w:p w:rsidR="000820E9" w:rsidRDefault="000820E9" w:rsidP="000820E9">
      <w:pPr>
        <w:tabs>
          <w:tab w:val="left" w:pos="2411"/>
        </w:tabs>
        <w:spacing w:after="0" w:line="240" w:lineRule="auto"/>
        <w:rPr>
          <w:rFonts w:ascii="Arial" w:hAnsi="Arial" w:cs="Arial"/>
        </w:rPr>
      </w:pPr>
    </w:p>
    <w:p w:rsidR="000820E9" w:rsidRDefault="000820E9" w:rsidP="000820E9">
      <w:pPr>
        <w:tabs>
          <w:tab w:val="left" w:pos="2411"/>
        </w:tabs>
        <w:spacing w:after="0" w:line="240" w:lineRule="auto"/>
        <w:rPr>
          <w:rFonts w:ascii="Arial" w:hAnsi="Arial" w:cs="Arial"/>
          <w:lang w:val="en-US"/>
        </w:rPr>
      </w:pPr>
    </w:p>
    <w:p w:rsidR="00D545C5" w:rsidRPr="00D545C5" w:rsidRDefault="00D545C5" w:rsidP="000820E9">
      <w:pPr>
        <w:tabs>
          <w:tab w:val="left" w:pos="2411"/>
        </w:tabs>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7835"/>
      </w:tblGrid>
      <w:tr w:rsidR="000820E9" w:rsidRPr="00694AF3" w:rsidTr="00E97A3E">
        <w:trPr>
          <w:trHeight w:val="679"/>
        </w:trPr>
        <w:tc>
          <w:tcPr>
            <w:tcW w:w="1237"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3CCA4F61" wp14:editId="38540A50">
                  <wp:extent cx="577140" cy="530942"/>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79812" cy="533400"/>
                          </a:xfrm>
                          <a:prstGeom prst="rect">
                            <a:avLst/>
                          </a:prstGeom>
                          <a:noFill/>
                          <a:ln w="9525">
                            <a:noFill/>
                            <a:miter lim="800000"/>
                            <a:headEnd/>
                            <a:tailEnd/>
                          </a:ln>
                        </pic:spPr>
                      </pic:pic>
                    </a:graphicData>
                  </a:graphic>
                </wp:inline>
              </w:drawing>
            </w:r>
          </w:p>
        </w:tc>
        <w:tc>
          <w:tcPr>
            <w:tcW w:w="7835" w:type="dxa"/>
            <w:shd w:val="clear" w:color="auto" w:fill="FFFFFF"/>
            <w:vAlign w:val="center"/>
          </w:tcPr>
          <w:p w:rsidR="000820E9" w:rsidRPr="00434543" w:rsidRDefault="000820E9" w:rsidP="001645DF">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Dasar</w:t>
            </w:r>
            <w:r>
              <w:rPr>
                <w:rFonts w:ascii="Copperplate Gothic Bold" w:hAnsi="Copperplate Gothic Bold" w:cs="Arial"/>
                <w:b/>
                <w:sz w:val="28"/>
                <w:szCs w:val="28"/>
                <w:lang w:val="en-US"/>
              </w:rPr>
              <w:t xml:space="preserve">  </w:t>
            </w:r>
          </w:p>
        </w:tc>
      </w:tr>
      <w:tr w:rsidR="000820E9" w:rsidRPr="00694AF3" w:rsidTr="00E97A3E">
        <w:trPr>
          <w:trHeight w:val="780"/>
        </w:trPr>
        <w:tc>
          <w:tcPr>
            <w:tcW w:w="1237"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35" w:type="dxa"/>
            <w:vMerge w:val="restart"/>
            <w:shd w:val="clear" w:color="auto" w:fill="FFFFFF"/>
          </w:tcPr>
          <w:p w:rsidR="005F54E7" w:rsidRPr="004A3206" w:rsidRDefault="005F54E7" w:rsidP="00D545C5">
            <w:pPr>
              <w:spacing w:before="120" w:after="120" w:line="240" w:lineRule="auto"/>
              <w:jc w:val="both"/>
              <w:rPr>
                <w:rFonts w:ascii="Arial" w:hAnsi="Arial" w:cs="Arial"/>
                <w:sz w:val="24"/>
                <w:szCs w:val="24"/>
                <w:lang w:val="en-US"/>
              </w:rPr>
            </w:pPr>
            <w:r w:rsidRPr="004A3206">
              <w:rPr>
                <w:rFonts w:ascii="Arial" w:hAnsi="Arial" w:cs="Arial"/>
                <w:sz w:val="24"/>
                <w:szCs w:val="24"/>
                <w:lang w:val="sv-SE"/>
              </w:rPr>
              <w:t xml:space="preserve">Memahami </w:t>
            </w:r>
            <w:r w:rsidR="00FA27D4">
              <w:rPr>
                <w:rFonts w:ascii="Arial" w:hAnsi="Arial" w:cs="Arial"/>
                <w:sz w:val="24"/>
                <w:szCs w:val="24"/>
                <w:lang w:val="sv-SE"/>
              </w:rPr>
              <w:t xml:space="preserve">dan terampil </w:t>
            </w:r>
            <w:r w:rsidR="00FA27D4">
              <w:rPr>
                <w:rFonts w:ascii="Arial" w:hAnsi="Arial" w:cs="Arial"/>
                <w:sz w:val="24"/>
                <w:szCs w:val="24"/>
                <w:lang w:val="en-US"/>
              </w:rPr>
              <w:t>m</w:t>
            </w:r>
            <w:r w:rsidR="00FA27D4" w:rsidRPr="004A3206">
              <w:rPr>
                <w:rFonts w:ascii="Arial" w:hAnsi="Arial" w:cs="Arial"/>
                <w:sz w:val="24"/>
                <w:szCs w:val="24"/>
              </w:rPr>
              <w:t>elaksana</w:t>
            </w:r>
            <w:r w:rsidR="00991E74">
              <w:rPr>
                <w:rFonts w:ascii="Arial" w:hAnsi="Arial" w:cs="Arial"/>
                <w:sz w:val="24"/>
                <w:szCs w:val="24"/>
                <w:lang w:val="en-US"/>
              </w:rPr>
              <w:t>k</w:t>
            </w:r>
            <w:r w:rsidR="00FA27D4" w:rsidRPr="004A3206">
              <w:rPr>
                <w:rFonts w:ascii="Arial" w:hAnsi="Arial" w:cs="Arial"/>
                <w:sz w:val="24"/>
                <w:szCs w:val="24"/>
              </w:rPr>
              <w:t xml:space="preserve">an </w:t>
            </w:r>
            <w:r w:rsidRPr="004A3206">
              <w:rPr>
                <w:rFonts w:ascii="Arial" w:hAnsi="Arial" w:cs="Arial"/>
                <w:sz w:val="24"/>
                <w:szCs w:val="24"/>
              </w:rPr>
              <w:t>pencairan dana melalu</w:t>
            </w:r>
            <w:r w:rsidR="004A3206" w:rsidRPr="004A3206">
              <w:rPr>
                <w:rFonts w:ascii="Arial" w:hAnsi="Arial" w:cs="Arial"/>
                <w:sz w:val="24"/>
                <w:szCs w:val="24"/>
              </w:rPr>
              <w:t>i Bidkeu/Puskeu sesuai prosedur</w:t>
            </w:r>
            <w:r w:rsidR="004A3206" w:rsidRPr="004A3206">
              <w:rPr>
                <w:rFonts w:ascii="Arial" w:hAnsi="Arial" w:cs="Arial"/>
                <w:sz w:val="24"/>
                <w:szCs w:val="24"/>
                <w:lang w:val="en-US"/>
              </w:rPr>
              <w:t>.</w:t>
            </w:r>
          </w:p>
          <w:p w:rsidR="005F54E7" w:rsidRPr="004A3206" w:rsidRDefault="005F54E7" w:rsidP="00D545C5">
            <w:pPr>
              <w:spacing w:before="120" w:after="120" w:line="240" w:lineRule="auto"/>
              <w:rPr>
                <w:rFonts w:ascii="Arial" w:hAnsi="Arial" w:cs="Arial"/>
                <w:b/>
                <w:bCs/>
                <w:sz w:val="24"/>
                <w:szCs w:val="24"/>
              </w:rPr>
            </w:pPr>
            <w:r w:rsidRPr="004A3206">
              <w:rPr>
                <w:rFonts w:ascii="Arial" w:hAnsi="Arial" w:cs="Arial"/>
                <w:b/>
                <w:bCs/>
                <w:sz w:val="24"/>
                <w:szCs w:val="24"/>
                <w:lang w:val="sv-SE"/>
              </w:rPr>
              <w:t>Indikator Hasil Belajar</w:t>
            </w:r>
            <w:r w:rsidR="004A3206">
              <w:rPr>
                <w:rFonts w:ascii="Arial" w:hAnsi="Arial" w:cs="Arial"/>
                <w:b/>
                <w:bCs/>
                <w:sz w:val="24"/>
                <w:szCs w:val="24"/>
                <w:lang w:val="sv-SE"/>
              </w:rPr>
              <w:t xml:space="preserve"> :</w:t>
            </w:r>
          </w:p>
          <w:p w:rsidR="005F54E7" w:rsidRPr="004A3206" w:rsidRDefault="00216609" w:rsidP="00D545C5">
            <w:pPr>
              <w:pStyle w:val="ListParagraph"/>
              <w:numPr>
                <w:ilvl w:val="0"/>
                <w:numId w:val="9"/>
              </w:numPr>
              <w:tabs>
                <w:tab w:val="clear" w:pos="1080"/>
              </w:tabs>
              <w:spacing w:before="120" w:after="120" w:line="240" w:lineRule="auto"/>
              <w:ind w:left="783" w:hanging="749"/>
              <w:contextualSpacing w:val="0"/>
              <w:jc w:val="both"/>
              <w:rPr>
                <w:rFonts w:ascii="Arial" w:hAnsi="Arial" w:cs="Arial"/>
                <w:sz w:val="24"/>
                <w:szCs w:val="24"/>
                <w:lang w:val="sv-SE"/>
              </w:rPr>
            </w:pPr>
            <w:r w:rsidRPr="004A3206">
              <w:rPr>
                <w:rFonts w:ascii="Arial" w:hAnsi="Arial" w:cs="Arial"/>
                <w:sz w:val="24"/>
                <w:szCs w:val="24"/>
                <w:lang w:val="sv-SE"/>
              </w:rPr>
              <w:t xml:space="preserve">Menjelaskan </w:t>
            </w:r>
            <w:r w:rsidR="005F54E7" w:rsidRPr="004A3206">
              <w:rPr>
                <w:rFonts w:ascii="Arial" w:hAnsi="Arial" w:cs="Arial"/>
                <w:sz w:val="24"/>
                <w:szCs w:val="24"/>
                <w:lang w:val="sv-SE"/>
              </w:rPr>
              <w:t xml:space="preserve">pengertian-pengertian yang berkaitan dengan </w:t>
            </w:r>
            <w:r w:rsidR="00991E74">
              <w:rPr>
                <w:rFonts w:ascii="Arial" w:hAnsi="Arial" w:cs="Arial"/>
                <w:sz w:val="24"/>
                <w:szCs w:val="24"/>
                <w:lang w:val="sv-SE"/>
              </w:rPr>
              <w:t>pencairan dana ke Bidkeu/Puskeu.</w:t>
            </w:r>
          </w:p>
          <w:p w:rsidR="005F54E7" w:rsidRPr="004A3206" w:rsidRDefault="00216609" w:rsidP="00D545C5">
            <w:pPr>
              <w:pStyle w:val="ListParagraph"/>
              <w:numPr>
                <w:ilvl w:val="0"/>
                <w:numId w:val="9"/>
              </w:numPr>
              <w:tabs>
                <w:tab w:val="clear" w:pos="1080"/>
              </w:tabs>
              <w:spacing w:before="120" w:after="120" w:line="240" w:lineRule="auto"/>
              <w:ind w:left="783" w:hanging="749"/>
              <w:contextualSpacing w:val="0"/>
              <w:jc w:val="both"/>
              <w:rPr>
                <w:rFonts w:ascii="Arial" w:hAnsi="Arial" w:cs="Arial"/>
                <w:sz w:val="24"/>
                <w:szCs w:val="24"/>
                <w:lang w:val="sv-SE"/>
              </w:rPr>
            </w:pPr>
            <w:r w:rsidRPr="004A3206">
              <w:rPr>
                <w:rFonts w:ascii="Arial" w:hAnsi="Arial" w:cs="Arial"/>
                <w:sz w:val="24"/>
                <w:szCs w:val="24"/>
                <w:lang w:val="sv-SE"/>
              </w:rPr>
              <w:t xml:space="preserve">Menjelaskan  </w:t>
            </w:r>
            <w:r w:rsidR="005F54E7" w:rsidRPr="004A3206">
              <w:rPr>
                <w:rFonts w:ascii="Arial" w:hAnsi="Arial" w:cs="Arial"/>
                <w:sz w:val="24"/>
                <w:szCs w:val="24"/>
                <w:lang w:val="sv-SE"/>
              </w:rPr>
              <w:t>ketentuan-ketentuan dalam pencairan dana yang d</w:t>
            </w:r>
            <w:r w:rsidR="00991E74">
              <w:rPr>
                <w:rFonts w:ascii="Arial" w:hAnsi="Arial" w:cs="Arial"/>
                <w:sz w:val="24"/>
                <w:szCs w:val="24"/>
                <w:lang w:val="sv-SE"/>
              </w:rPr>
              <w:t>ibayarkan melalui Bidkeu/Puskeu.</w:t>
            </w:r>
          </w:p>
          <w:p w:rsidR="005F54E7" w:rsidRPr="004A3206" w:rsidRDefault="00216609" w:rsidP="00D545C5">
            <w:pPr>
              <w:pStyle w:val="ListParagraph"/>
              <w:numPr>
                <w:ilvl w:val="0"/>
                <w:numId w:val="9"/>
              </w:numPr>
              <w:tabs>
                <w:tab w:val="clear" w:pos="1080"/>
              </w:tabs>
              <w:spacing w:before="120" w:after="120" w:line="240" w:lineRule="auto"/>
              <w:ind w:left="783" w:hanging="749"/>
              <w:contextualSpacing w:val="0"/>
              <w:jc w:val="both"/>
              <w:rPr>
                <w:rFonts w:ascii="Arial" w:hAnsi="Arial" w:cs="Arial"/>
                <w:sz w:val="24"/>
                <w:szCs w:val="24"/>
                <w:lang w:val="sv-SE"/>
              </w:rPr>
            </w:pPr>
            <w:r w:rsidRPr="004A3206">
              <w:rPr>
                <w:rFonts w:ascii="Arial" w:hAnsi="Arial" w:cs="Arial"/>
                <w:sz w:val="24"/>
                <w:szCs w:val="24"/>
                <w:lang w:val="sv-SE"/>
              </w:rPr>
              <w:t xml:space="preserve">Menjelaskan </w:t>
            </w:r>
            <w:r w:rsidR="005F54E7" w:rsidRPr="004A3206">
              <w:rPr>
                <w:rFonts w:ascii="Arial" w:hAnsi="Arial" w:cs="Arial"/>
                <w:sz w:val="24"/>
                <w:szCs w:val="24"/>
              </w:rPr>
              <w:t xml:space="preserve">mekanisme </w:t>
            </w:r>
            <w:r w:rsidR="005F54E7" w:rsidRPr="004A3206">
              <w:rPr>
                <w:rFonts w:ascii="Arial" w:hAnsi="Arial" w:cs="Arial"/>
                <w:sz w:val="24"/>
                <w:szCs w:val="24"/>
                <w:lang w:val="sv-SE"/>
              </w:rPr>
              <w:t>pengajuan surat permintaan pembayaran (SPP) untuk dana yang dibayarkan melalui Bidkeu/Puskeu</w:t>
            </w:r>
            <w:r w:rsidR="00991E74">
              <w:rPr>
                <w:rFonts w:ascii="Arial" w:hAnsi="Arial" w:cs="Arial"/>
                <w:sz w:val="24"/>
                <w:szCs w:val="24"/>
                <w:lang w:val="en-US"/>
              </w:rPr>
              <w:t>.</w:t>
            </w:r>
          </w:p>
          <w:p w:rsidR="000820E9" w:rsidRPr="00995AB5" w:rsidRDefault="00216609" w:rsidP="00D545C5">
            <w:pPr>
              <w:pStyle w:val="ListParagraph"/>
              <w:numPr>
                <w:ilvl w:val="0"/>
                <w:numId w:val="9"/>
              </w:numPr>
              <w:tabs>
                <w:tab w:val="clear" w:pos="1080"/>
              </w:tabs>
              <w:spacing w:before="120" w:after="120" w:line="240" w:lineRule="auto"/>
              <w:ind w:left="783" w:hanging="749"/>
              <w:contextualSpacing w:val="0"/>
              <w:jc w:val="both"/>
              <w:rPr>
                <w:rFonts w:ascii="Arial" w:hAnsi="Arial" w:cs="Arial"/>
                <w:sz w:val="24"/>
                <w:szCs w:val="24"/>
                <w:lang w:val="sv-SE"/>
              </w:rPr>
            </w:pPr>
            <w:r w:rsidRPr="004A3206">
              <w:rPr>
                <w:rFonts w:ascii="Arial" w:hAnsi="Arial" w:cs="Arial"/>
                <w:sz w:val="24"/>
                <w:szCs w:val="24"/>
              </w:rPr>
              <w:t>Menj</w:t>
            </w:r>
            <w:bookmarkStart w:id="0" w:name="_GoBack"/>
            <w:bookmarkEnd w:id="0"/>
            <w:r w:rsidRPr="004A3206">
              <w:rPr>
                <w:rFonts w:ascii="Arial" w:hAnsi="Arial" w:cs="Arial"/>
                <w:sz w:val="24"/>
                <w:szCs w:val="24"/>
              </w:rPr>
              <w:t xml:space="preserve">elaskan </w:t>
            </w:r>
            <w:r w:rsidR="005F54E7" w:rsidRPr="004A3206">
              <w:rPr>
                <w:rFonts w:ascii="Arial" w:hAnsi="Arial" w:cs="Arial"/>
                <w:sz w:val="24"/>
                <w:szCs w:val="24"/>
              </w:rPr>
              <w:t xml:space="preserve">dana-dana yang </w:t>
            </w:r>
            <w:proofErr w:type="spellStart"/>
            <w:r w:rsidR="005F54E7" w:rsidRPr="004A3206">
              <w:rPr>
                <w:rFonts w:ascii="Arial" w:hAnsi="Arial" w:cs="Arial"/>
                <w:sz w:val="24"/>
                <w:szCs w:val="24"/>
                <w:lang w:val="en-US"/>
              </w:rPr>
              <w:t>dibayarkan</w:t>
            </w:r>
            <w:proofErr w:type="spellEnd"/>
            <w:r w:rsidR="005F54E7" w:rsidRPr="004A3206">
              <w:rPr>
                <w:rFonts w:ascii="Arial" w:hAnsi="Arial" w:cs="Arial"/>
                <w:sz w:val="24"/>
                <w:szCs w:val="24"/>
                <w:lang w:val="en-US"/>
              </w:rPr>
              <w:t xml:space="preserve"> </w:t>
            </w:r>
            <w:r w:rsidR="005F54E7" w:rsidRPr="004A3206">
              <w:rPr>
                <w:rFonts w:ascii="Arial" w:hAnsi="Arial" w:cs="Arial"/>
                <w:sz w:val="24"/>
                <w:szCs w:val="24"/>
              </w:rPr>
              <w:t>melalui Bidkeu/Puskeu</w:t>
            </w:r>
            <w:r w:rsidR="005F54E7" w:rsidRPr="004A3206">
              <w:rPr>
                <w:rFonts w:ascii="Arial" w:hAnsi="Arial" w:cs="Arial"/>
                <w:sz w:val="24"/>
                <w:szCs w:val="24"/>
                <w:lang w:val="en-US"/>
              </w:rPr>
              <w:t>.</w:t>
            </w:r>
          </w:p>
          <w:p w:rsidR="00995AB5" w:rsidRPr="00995AB5" w:rsidRDefault="00995AB5" w:rsidP="00995AB5">
            <w:pPr>
              <w:pStyle w:val="ListParagraph"/>
              <w:numPr>
                <w:ilvl w:val="0"/>
                <w:numId w:val="9"/>
              </w:numPr>
              <w:tabs>
                <w:tab w:val="clear" w:pos="1080"/>
              </w:tabs>
              <w:spacing w:before="120" w:after="120" w:line="240" w:lineRule="auto"/>
              <w:ind w:left="783" w:hanging="749"/>
              <w:contextualSpacing w:val="0"/>
              <w:jc w:val="both"/>
              <w:rPr>
                <w:rFonts w:ascii="Arial" w:hAnsi="Arial" w:cs="Arial"/>
                <w:sz w:val="24"/>
                <w:szCs w:val="24"/>
                <w:lang w:val="sv-SE"/>
              </w:rPr>
            </w:pPr>
            <w:proofErr w:type="spellStart"/>
            <w:r>
              <w:rPr>
                <w:rFonts w:ascii="Arial" w:hAnsi="Arial" w:cs="Arial"/>
                <w:sz w:val="24"/>
                <w:szCs w:val="24"/>
                <w:lang w:val="en-US"/>
              </w:rPr>
              <w:t>Mempraktekkan</w:t>
            </w:r>
            <w:proofErr w:type="spellEnd"/>
            <w:r>
              <w:rPr>
                <w:rFonts w:ascii="Arial" w:hAnsi="Arial" w:cs="Arial"/>
                <w:sz w:val="24"/>
                <w:szCs w:val="24"/>
                <w:lang w:val="en-US"/>
              </w:rPr>
              <w:t xml:space="preserve"> </w:t>
            </w:r>
            <w:proofErr w:type="spellStart"/>
            <w:r>
              <w:rPr>
                <w:rFonts w:ascii="Arial" w:hAnsi="Arial" w:cs="Arial"/>
                <w:sz w:val="24"/>
                <w:szCs w:val="24"/>
                <w:lang w:val="en-US"/>
              </w:rPr>
              <w:t>tata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cara</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dana</w:t>
            </w:r>
            <w:proofErr w:type="spellEnd"/>
            <w:r>
              <w:rPr>
                <w:rFonts w:ascii="Arial" w:hAnsi="Arial" w:cs="Arial"/>
                <w:sz w:val="24"/>
                <w:szCs w:val="24"/>
                <w:lang w:val="en-US"/>
              </w:rPr>
              <w:t xml:space="preserve"> </w:t>
            </w:r>
            <w:r w:rsidRPr="004A3206">
              <w:rPr>
                <w:rFonts w:ascii="Arial" w:hAnsi="Arial" w:cs="Arial"/>
                <w:sz w:val="24"/>
                <w:szCs w:val="24"/>
                <w:lang w:val="sv-SE"/>
              </w:rPr>
              <w:t>melalui Bidkeu/Puskeu</w:t>
            </w:r>
            <w:r>
              <w:rPr>
                <w:rFonts w:ascii="Arial" w:hAnsi="Arial" w:cs="Arial"/>
                <w:sz w:val="24"/>
                <w:szCs w:val="24"/>
                <w:lang w:val="en-US"/>
              </w:rPr>
              <w:t>.</w:t>
            </w:r>
          </w:p>
        </w:tc>
      </w:tr>
      <w:tr w:rsidR="000820E9" w:rsidRPr="00694AF3" w:rsidTr="00E97A3E">
        <w:trPr>
          <w:trHeight w:val="772"/>
        </w:trPr>
        <w:tc>
          <w:tcPr>
            <w:tcW w:w="1237"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35"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rPr>
          <w:lang w:val="en-US"/>
        </w:rPr>
      </w:pPr>
    </w:p>
    <w:p w:rsidR="00D545C5" w:rsidRDefault="00D545C5" w:rsidP="000820E9">
      <w:pPr>
        <w:spacing w:after="0" w:line="240" w:lineRule="auto"/>
        <w:rPr>
          <w:lang w:val="en-US"/>
        </w:rPr>
      </w:pPr>
    </w:p>
    <w:p w:rsidR="001645DF" w:rsidRPr="00E97A3E" w:rsidRDefault="001645DF" w:rsidP="001645DF">
      <w:pPr>
        <w:tabs>
          <w:tab w:val="left" w:pos="2113"/>
        </w:tabs>
        <w:spacing w:after="0" w:line="240"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834"/>
      </w:tblGrid>
      <w:tr w:rsidR="000820E9" w:rsidRPr="00694AF3" w:rsidTr="00E97A3E">
        <w:trPr>
          <w:trHeight w:val="559"/>
        </w:trPr>
        <w:tc>
          <w:tcPr>
            <w:tcW w:w="1238"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lastRenderedPageBreak/>
              <w:drawing>
                <wp:inline distT="0" distB="0" distL="0" distR="0" wp14:anchorId="4EFAE951" wp14:editId="0AD5AF02">
                  <wp:extent cx="580912" cy="555117"/>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89418" cy="563245"/>
                          </a:xfrm>
                          <a:prstGeom prst="rect">
                            <a:avLst/>
                          </a:prstGeom>
                          <a:noFill/>
                          <a:ln w="9525">
                            <a:noFill/>
                            <a:miter lim="800000"/>
                            <a:headEnd/>
                            <a:tailEnd/>
                          </a:ln>
                        </pic:spPr>
                      </pic:pic>
                    </a:graphicData>
                  </a:graphic>
                </wp:inline>
              </w:drawing>
            </w:r>
          </w:p>
        </w:tc>
        <w:tc>
          <w:tcPr>
            <w:tcW w:w="7834" w:type="dxa"/>
            <w:shd w:val="clear" w:color="auto" w:fill="FFFFFF"/>
            <w:vAlign w:val="center"/>
          </w:tcPr>
          <w:p w:rsidR="000820E9" w:rsidRPr="00873F6C" w:rsidRDefault="000820E9" w:rsidP="00575B73">
            <w:pPr>
              <w:spacing w:after="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Materi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Pokok</w:t>
            </w:r>
          </w:p>
        </w:tc>
      </w:tr>
      <w:tr w:rsidR="000820E9" w:rsidRPr="00694AF3" w:rsidTr="00E97A3E">
        <w:trPr>
          <w:trHeight w:val="780"/>
        </w:trPr>
        <w:tc>
          <w:tcPr>
            <w:tcW w:w="1238"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34" w:type="dxa"/>
            <w:vMerge w:val="restart"/>
            <w:shd w:val="clear" w:color="auto" w:fill="FFFFFF"/>
          </w:tcPr>
          <w:p w:rsidR="00991E74" w:rsidRPr="00991E74" w:rsidRDefault="00991E74" w:rsidP="00991E74">
            <w:pPr>
              <w:pStyle w:val="ListParagraph"/>
              <w:spacing w:before="120" w:after="120" w:line="240" w:lineRule="auto"/>
              <w:ind w:left="0"/>
              <w:contextualSpacing w:val="0"/>
              <w:jc w:val="both"/>
              <w:rPr>
                <w:rFonts w:ascii="Arial" w:hAnsi="Arial" w:cs="Arial"/>
                <w:b/>
                <w:sz w:val="24"/>
                <w:szCs w:val="24"/>
                <w:lang w:val="en-US"/>
              </w:rPr>
            </w:pPr>
            <w:proofErr w:type="spellStart"/>
            <w:r w:rsidRPr="00991E74">
              <w:rPr>
                <w:rFonts w:ascii="Arial" w:hAnsi="Arial" w:cs="Arial"/>
                <w:b/>
                <w:sz w:val="24"/>
                <w:szCs w:val="24"/>
                <w:lang w:val="en-US"/>
              </w:rPr>
              <w:t>Pokok</w:t>
            </w:r>
            <w:proofErr w:type="spellEnd"/>
            <w:r w:rsidRPr="00991E74">
              <w:rPr>
                <w:rFonts w:ascii="Arial" w:hAnsi="Arial" w:cs="Arial"/>
                <w:b/>
                <w:sz w:val="24"/>
                <w:szCs w:val="24"/>
                <w:lang w:val="en-US"/>
              </w:rPr>
              <w:t xml:space="preserve"> </w:t>
            </w:r>
            <w:proofErr w:type="spellStart"/>
            <w:r w:rsidRPr="00991E74">
              <w:rPr>
                <w:rFonts w:ascii="Arial" w:hAnsi="Arial" w:cs="Arial"/>
                <w:b/>
                <w:sz w:val="24"/>
                <w:szCs w:val="24"/>
                <w:lang w:val="en-US"/>
              </w:rPr>
              <w:t>bahasan</w:t>
            </w:r>
            <w:proofErr w:type="spellEnd"/>
            <w:r w:rsidRPr="00991E74">
              <w:rPr>
                <w:rFonts w:ascii="Arial" w:hAnsi="Arial" w:cs="Arial"/>
                <w:b/>
                <w:sz w:val="24"/>
                <w:szCs w:val="24"/>
                <w:lang w:val="en-US"/>
              </w:rPr>
              <w:t xml:space="preserve"> :</w:t>
            </w:r>
          </w:p>
          <w:p w:rsidR="00991E74" w:rsidRPr="00991E74" w:rsidRDefault="00991E74" w:rsidP="00991E74">
            <w:pPr>
              <w:spacing w:before="120" w:after="120" w:line="240" w:lineRule="auto"/>
              <w:jc w:val="both"/>
              <w:rPr>
                <w:rFonts w:ascii="Arial" w:hAnsi="Arial" w:cs="Arial"/>
                <w:sz w:val="24"/>
                <w:szCs w:val="24"/>
                <w:lang w:val="en-US"/>
              </w:rPr>
            </w:pPr>
            <w:r w:rsidRPr="00991E74">
              <w:rPr>
                <w:rFonts w:ascii="Arial" w:hAnsi="Arial" w:cs="Arial"/>
                <w:sz w:val="24"/>
                <w:szCs w:val="24"/>
              </w:rPr>
              <w:t>Pencairan dana melalui Bidkeu/Puskeu sesuai prosedur</w:t>
            </w:r>
            <w:r w:rsidRPr="00991E74">
              <w:rPr>
                <w:rFonts w:ascii="Arial" w:hAnsi="Arial" w:cs="Arial"/>
                <w:sz w:val="24"/>
                <w:szCs w:val="24"/>
                <w:lang w:val="en-US"/>
              </w:rPr>
              <w:t>.</w:t>
            </w:r>
          </w:p>
          <w:p w:rsidR="00991E74" w:rsidRPr="00991E74" w:rsidRDefault="00991E74" w:rsidP="00991E74">
            <w:pPr>
              <w:pStyle w:val="ListParagraph"/>
              <w:spacing w:before="120" w:after="120" w:line="240" w:lineRule="auto"/>
              <w:ind w:left="0"/>
              <w:contextualSpacing w:val="0"/>
              <w:jc w:val="both"/>
              <w:rPr>
                <w:rFonts w:ascii="Arial" w:hAnsi="Arial" w:cs="Arial"/>
                <w:b/>
                <w:sz w:val="24"/>
                <w:szCs w:val="24"/>
                <w:lang w:val="en-US"/>
              </w:rPr>
            </w:pPr>
            <w:r w:rsidRPr="00991E74">
              <w:rPr>
                <w:rFonts w:ascii="Arial" w:hAnsi="Arial" w:cs="Arial"/>
                <w:b/>
                <w:sz w:val="24"/>
                <w:szCs w:val="24"/>
                <w:lang w:val="en-US"/>
              </w:rPr>
              <w:t xml:space="preserve">Sub </w:t>
            </w:r>
            <w:proofErr w:type="spellStart"/>
            <w:r w:rsidRPr="00991E74">
              <w:rPr>
                <w:rFonts w:ascii="Arial" w:hAnsi="Arial" w:cs="Arial"/>
                <w:b/>
                <w:sz w:val="24"/>
                <w:szCs w:val="24"/>
                <w:lang w:val="en-US"/>
              </w:rPr>
              <w:t>pokok</w:t>
            </w:r>
            <w:proofErr w:type="spellEnd"/>
            <w:r w:rsidRPr="00991E74">
              <w:rPr>
                <w:rFonts w:ascii="Arial" w:hAnsi="Arial" w:cs="Arial"/>
                <w:b/>
                <w:sz w:val="24"/>
                <w:szCs w:val="24"/>
                <w:lang w:val="en-US"/>
              </w:rPr>
              <w:t xml:space="preserve"> </w:t>
            </w:r>
            <w:proofErr w:type="spellStart"/>
            <w:r w:rsidRPr="00991E74">
              <w:rPr>
                <w:rFonts w:ascii="Arial" w:hAnsi="Arial" w:cs="Arial"/>
                <w:b/>
                <w:sz w:val="24"/>
                <w:szCs w:val="24"/>
                <w:lang w:val="en-US"/>
              </w:rPr>
              <w:t>bahasan</w:t>
            </w:r>
            <w:proofErr w:type="spellEnd"/>
            <w:r w:rsidRPr="00991E74">
              <w:rPr>
                <w:rFonts w:ascii="Arial" w:hAnsi="Arial" w:cs="Arial"/>
                <w:b/>
                <w:sz w:val="24"/>
                <w:szCs w:val="24"/>
                <w:lang w:val="en-US"/>
              </w:rPr>
              <w:t xml:space="preserve"> :</w:t>
            </w:r>
          </w:p>
          <w:p w:rsidR="005F54E7" w:rsidRPr="008B6463" w:rsidRDefault="003B0447" w:rsidP="00D545C5">
            <w:pPr>
              <w:pStyle w:val="ListParagraph"/>
              <w:numPr>
                <w:ilvl w:val="0"/>
                <w:numId w:val="10"/>
              </w:numPr>
              <w:spacing w:before="120" w:after="120" w:line="240" w:lineRule="auto"/>
              <w:ind w:left="639" w:hanging="599"/>
              <w:contextualSpacing w:val="0"/>
              <w:jc w:val="both"/>
              <w:rPr>
                <w:rFonts w:ascii="Arial" w:hAnsi="Arial" w:cs="Arial"/>
                <w:sz w:val="24"/>
                <w:szCs w:val="24"/>
              </w:rPr>
            </w:pPr>
            <w:r w:rsidRPr="00FF749C">
              <w:rPr>
                <w:rFonts w:ascii="Arial" w:hAnsi="Arial" w:cs="Arial"/>
                <w:sz w:val="24"/>
                <w:szCs w:val="24"/>
                <w:lang w:val="sv-SE"/>
              </w:rPr>
              <w:t>Pengerti</w:t>
            </w:r>
            <w:r w:rsidR="005F54E7" w:rsidRPr="00FF749C">
              <w:rPr>
                <w:rFonts w:ascii="Arial" w:hAnsi="Arial" w:cs="Arial"/>
                <w:sz w:val="24"/>
                <w:szCs w:val="24"/>
                <w:lang w:val="sv-SE"/>
              </w:rPr>
              <w:t xml:space="preserve">an-pengertian yang berkaitan dengan </w:t>
            </w:r>
            <w:r w:rsidR="00991E74">
              <w:rPr>
                <w:rFonts w:ascii="Arial" w:hAnsi="Arial" w:cs="Arial"/>
                <w:sz w:val="24"/>
                <w:szCs w:val="24"/>
                <w:lang w:val="sv-SE"/>
              </w:rPr>
              <w:t>pencairan dana ke Bidkeu/Puskeu.</w:t>
            </w:r>
          </w:p>
          <w:p w:rsidR="005F54E7" w:rsidRPr="008B6463" w:rsidRDefault="003B0447" w:rsidP="00D545C5">
            <w:pPr>
              <w:pStyle w:val="ListParagraph"/>
              <w:numPr>
                <w:ilvl w:val="0"/>
                <w:numId w:val="10"/>
              </w:numPr>
              <w:spacing w:before="120" w:after="120" w:line="240" w:lineRule="auto"/>
              <w:ind w:left="639" w:hanging="599"/>
              <w:contextualSpacing w:val="0"/>
              <w:jc w:val="both"/>
              <w:rPr>
                <w:rFonts w:ascii="Arial" w:hAnsi="Arial" w:cs="Arial"/>
                <w:sz w:val="24"/>
                <w:szCs w:val="24"/>
              </w:rPr>
            </w:pPr>
            <w:r w:rsidRPr="008B6463">
              <w:rPr>
                <w:rFonts w:ascii="Arial" w:hAnsi="Arial" w:cs="Arial"/>
                <w:sz w:val="24"/>
                <w:szCs w:val="24"/>
                <w:lang w:val="sv-SE"/>
              </w:rPr>
              <w:t>Ketent</w:t>
            </w:r>
            <w:r w:rsidR="005F54E7" w:rsidRPr="008B6463">
              <w:rPr>
                <w:rFonts w:ascii="Arial" w:hAnsi="Arial" w:cs="Arial"/>
                <w:sz w:val="24"/>
                <w:szCs w:val="24"/>
                <w:lang w:val="sv-SE"/>
              </w:rPr>
              <w:t>uan-ketentuan dalam pencairan dana yang d</w:t>
            </w:r>
            <w:r w:rsidR="00991E74">
              <w:rPr>
                <w:rFonts w:ascii="Arial" w:hAnsi="Arial" w:cs="Arial"/>
                <w:sz w:val="24"/>
                <w:szCs w:val="24"/>
                <w:lang w:val="sv-SE"/>
              </w:rPr>
              <w:t>ibayarkan melalui Bidkeu/Puskeu.</w:t>
            </w:r>
          </w:p>
          <w:p w:rsidR="005F54E7" w:rsidRPr="008B6463" w:rsidRDefault="003B0447" w:rsidP="00D545C5">
            <w:pPr>
              <w:pStyle w:val="ListParagraph"/>
              <w:numPr>
                <w:ilvl w:val="0"/>
                <w:numId w:val="10"/>
              </w:numPr>
              <w:spacing w:before="120" w:after="120" w:line="240" w:lineRule="auto"/>
              <w:ind w:left="639" w:hanging="599"/>
              <w:contextualSpacing w:val="0"/>
              <w:jc w:val="both"/>
              <w:rPr>
                <w:rFonts w:ascii="Arial" w:hAnsi="Arial" w:cs="Arial"/>
                <w:sz w:val="24"/>
                <w:szCs w:val="24"/>
              </w:rPr>
            </w:pPr>
            <w:r w:rsidRPr="008B6463">
              <w:rPr>
                <w:rFonts w:ascii="Arial" w:hAnsi="Arial" w:cs="Arial"/>
                <w:sz w:val="24"/>
                <w:szCs w:val="24"/>
              </w:rPr>
              <w:t>Mekani</w:t>
            </w:r>
            <w:r w:rsidR="005F54E7" w:rsidRPr="008B6463">
              <w:rPr>
                <w:rFonts w:ascii="Arial" w:hAnsi="Arial" w:cs="Arial"/>
                <w:sz w:val="24"/>
                <w:szCs w:val="24"/>
              </w:rPr>
              <w:t xml:space="preserve">sme </w:t>
            </w:r>
            <w:r w:rsidR="005F54E7" w:rsidRPr="008B6463">
              <w:rPr>
                <w:rFonts w:ascii="Arial" w:hAnsi="Arial" w:cs="Arial"/>
                <w:sz w:val="24"/>
                <w:szCs w:val="24"/>
                <w:lang w:val="sv-SE"/>
              </w:rPr>
              <w:t>pengajuan surat permintaan pembayaran (SPP) untuk dana yang dibayarkan melalui Bidkeu/Puskeu</w:t>
            </w:r>
            <w:r w:rsidR="00991E74">
              <w:rPr>
                <w:rFonts w:ascii="Arial" w:hAnsi="Arial" w:cs="Arial"/>
                <w:sz w:val="24"/>
                <w:szCs w:val="24"/>
                <w:lang w:val="en-US"/>
              </w:rPr>
              <w:t>.</w:t>
            </w:r>
          </w:p>
          <w:p w:rsidR="00851E25" w:rsidRPr="00D545C5" w:rsidRDefault="003B0447" w:rsidP="00D545C5">
            <w:pPr>
              <w:pStyle w:val="ListParagraph"/>
              <w:numPr>
                <w:ilvl w:val="0"/>
                <w:numId w:val="10"/>
              </w:numPr>
              <w:spacing w:before="120" w:after="120" w:line="240" w:lineRule="auto"/>
              <w:ind w:left="639" w:hanging="599"/>
              <w:contextualSpacing w:val="0"/>
              <w:jc w:val="both"/>
              <w:rPr>
                <w:rFonts w:ascii="Arial" w:hAnsi="Arial" w:cs="Arial"/>
                <w:sz w:val="24"/>
                <w:szCs w:val="24"/>
              </w:rPr>
            </w:pPr>
            <w:r w:rsidRPr="008B6463">
              <w:rPr>
                <w:rFonts w:ascii="Arial" w:hAnsi="Arial" w:cs="Arial"/>
                <w:sz w:val="24"/>
                <w:szCs w:val="24"/>
              </w:rPr>
              <w:t>Dana-</w:t>
            </w:r>
            <w:r>
              <w:rPr>
                <w:rFonts w:ascii="Arial" w:hAnsi="Arial" w:cs="Arial"/>
                <w:sz w:val="24"/>
                <w:szCs w:val="24"/>
              </w:rPr>
              <w:t>d</w:t>
            </w:r>
            <w:r w:rsidRPr="008B6463">
              <w:rPr>
                <w:rFonts w:ascii="Arial" w:hAnsi="Arial" w:cs="Arial"/>
                <w:sz w:val="24"/>
                <w:szCs w:val="24"/>
              </w:rPr>
              <w:t xml:space="preserve">ana </w:t>
            </w:r>
            <w:r w:rsidR="005F54E7" w:rsidRPr="008B6463">
              <w:rPr>
                <w:rFonts w:ascii="Arial" w:hAnsi="Arial" w:cs="Arial"/>
                <w:sz w:val="24"/>
                <w:szCs w:val="24"/>
              </w:rPr>
              <w:t xml:space="preserve">yang </w:t>
            </w:r>
            <w:proofErr w:type="spellStart"/>
            <w:r w:rsidR="005F54E7" w:rsidRPr="008B6463">
              <w:rPr>
                <w:rFonts w:ascii="Arial" w:hAnsi="Arial" w:cs="Arial"/>
                <w:sz w:val="24"/>
                <w:szCs w:val="24"/>
                <w:lang w:val="en-US"/>
              </w:rPr>
              <w:t>dibayarkan</w:t>
            </w:r>
            <w:proofErr w:type="spellEnd"/>
            <w:r w:rsidR="005F54E7" w:rsidRPr="008B6463">
              <w:rPr>
                <w:rFonts w:ascii="Arial" w:hAnsi="Arial" w:cs="Arial"/>
                <w:sz w:val="24"/>
                <w:szCs w:val="24"/>
                <w:lang w:val="en-US"/>
              </w:rPr>
              <w:t xml:space="preserve"> </w:t>
            </w:r>
            <w:r w:rsidR="005F54E7" w:rsidRPr="008B6463">
              <w:rPr>
                <w:rFonts w:ascii="Arial" w:hAnsi="Arial" w:cs="Arial"/>
                <w:sz w:val="24"/>
                <w:szCs w:val="24"/>
              </w:rPr>
              <w:t>melalui Bidkeu/Puskeu</w:t>
            </w:r>
            <w:r w:rsidR="005F54E7" w:rsidRPr="008B6463">
              <w:rPr>
                <w:rFonts w:ascii="Arial" w:hAnsi="Arial" w:cs="Arial"/>
                <w:sz w:val="24"/>
                <w:szCs w:val="24"/>
                <w:lang w:val="en-US"/>
              </w:rPr>
              <w:t>.</w:t>
            </w:r>
          </w:p>
        </w:tc>
      </w:tr>
      <w:tr w:rsidR="000820E9" w:rsidRPr="00694AF3" w:rsidTr="00E97A3E">
        <w:trPr>
          <w:trHeight w:val="772"/>
        </w:trPr>
        <w:tc>
          <w:tcPr>
            <w:tcW w:w="1238"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34"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rPr>
          <w:rFonts w:ascii="Arial" w:hAnsi="Arial" w:cs="Arial"/>
          <w:sz w:val="24"/>
          <w:szCs w:val="24"/>
          <w:lang w:val="en-US"/>
        </w:rPr>
      </w:pPr>
    </w:p>
    <w:p w:rsidR="00E97A3E" w:rsidRDefault="00E97A3E" w:rsidP="000820E9">
      <w:pPr>
        <w:spacing w:after="0" w:line="240" w:lineRule="auto"/>
        <w:rPr>
          <w:rFonts w:ascii="Arial" w:hAnsi="Arial" w:cs="Arial"/>
          <w:sz w:val="24"/>
          <w:szCs w:val="24"/>
          <w:lang w:val="en-US"/>
        </w:rPr>
      </w:pPr>
    </w:p>
    <w:p w:rsidR="00E97A3E" w:rsidRPr="00E97A3E" w:rsidRDefault="00E97A3E" w:rsidP="000820E9">
      <w:pPr>
        <w:spacing w:after="0" w:line="240" w:lineRule="auto"/>
        <w:rPr>
          <w:rFonts w:ascii="Arial" w:hAnsi="Arial"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7809"/>
      </w:tblGrid>
      <w:tr w:rsidR="000820E9" w:rsidRPr="00694AF3" w:rsidTr="001D2FEC">
        <w:trPr>
          <w:trHeight w:val="679"/>
        </w:trPr>
        <w:tc>
          <w:tcPr>
            <w:tcW w:w="1263"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60152A06" wp14:editId="26FA21CA">
                  <wp:extent cx="457200" cy="62738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57200" cy="627380"/>
                          </a:xfrm>
                          <a:prstGeom prst="rect">
                            <a:avLst/>
                          </a:prstGeom>
                          <a:noFill/>
                          <a:ln w="9525">
                            <a:noFill/>
                            <a:miter lim="800000"/>
                            <a:headEnd/>
                            <a:tailEnd/>
                          </a:ln>
                        </pic:spPr>
                      </pic:pic>
                    </a:graphicData>
                  </a:graphic>
                </wp:inline>
              </w:drawing>
            </w:r>
          </w:p>
        </w:tc>
        <w:tc>
          <w:tcPr>
            <w:tcW w:w="7809"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w:t>
            </w:r>
            <w:proofErr w:type="spellStart"/>
            <w:r>
              <w:rPr>
                <w:rFonts w:ascii="Copperplate Gothic Bold" w:hAnsi="Copperplate Gothic Bold" w:cs="Arial"/>
                <w:b/>
                <w:sz w:val="28"/>
                <w:szCs w:val="28"/>
                <w:lang w:val="en-US"/>
              </w:rPr>
              <w:t>Pembelajaran</w:t>
            </w:r>
            <w:proofErr w:type="spellEnd"/>
          </w:p>
        </w:tc>
      </w:tr>
      <w:tr w:rsidR="000820E9" w:rsidRPr="00694AF3" w:rsidTr="001D2FEC">
        <w:trPr>
          <w:trHeight w:val="780"/>
        </w:trPr>
        <w:tc>
          <w:tcPr>
            <w:tcW w:w="1263"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09" w:type="dxa"/>
            <w:vMerge w:val="restart"/>
            <w:shd w:val="clear" w:color="auto" w:fill="FFFFFF"/>
          </w:tcPr>
          <w:p w:rsidR="006073C8" w:rsidRDefault="006073C8" w:rsidP="00D545C5">
            <w:pPr>
              <w:spacing w:before="120" w:after="120" w:line="240" w:lineRule="auto"/>
              <w:jc w:val="both"/>
              <w:rPr>
                <w:rFonts w:ascii="Arial" w:hAnsi="Arial" w:cs="Arial"/>
                <w:sz w:val="24"/>
                <w:szCs w:val="24"/>
              </w:rPr>
            </w:pPr>
            <w:r w:rsidRPr="006A4A66">
              <w:rPr>
                <w:rFonts w:ascii="Arial" w:hAnsi="Arial" w:cs="Arial"/>
                <w:sz w:val="24"/>
                <w:szCs w:val="24"/>
              </w:rPr>
              <w:t xml:space="preserve">Metode </w:t>
            </w:r>
            <w:proofErr w:type="spellStart"/>
            <w:r w:rsidRPr="006A4A66">
              <w:rPr>
                <w:rFonts w:ascii="Arial" w:hAnsi="Arial" w:cs="Arial"/>
                <w:sz w:val="24"/>
                <w:szCs w:val="24"/>
                <w:lang w:val="en-US"/>
              </w:rPr>
              <w:t>pembelajaran</w:t>
            </w:r>
            <w:proofErr w:type="spellEnd"/>
            <w:r w:rsidRPr="006A4A66">
              <w:rPr>
                <w:rFonts w:ascii="Arial" w:hAnsi="Arial" w:cs="Arial"/>
                <w:sz w:val="24"/>
                <w:szCs w:val="24"/>
                <w:lang w:val="en-US"/>
              </w:rPr>
              <w:t xml:space="preserve"> </w:t>
            </w:r>
            <w:r w:rsidRPr="006A4A66">
              <w:rPr>
                <w:rFonts w:ascii="Arial" w:hAnsi="Arial" w:cs="Arial"/>
                <w:sz w:val="24"/>
                <w:szCs w:val="24"/>
              </w:rPr>
              <w:t xml:space="preserve"> </w:t>
            </w:r>
            <w:r w:rsidRPr="006A4A66">
              <w:rPr>
                <w:rFonts w:ascii="Arial" w:hAnsi="Arial" w:cs="Arial"/>
                <w:sz w:val="24"/>
                <w:szCs w:val="24"/>
                <w:lang w:val="en-US"/>
              </w:rPr>
              <w:t xml:space="preserve">yang </w:t>
            </w:r>
            <w:proofErr w:type="spellStart"/>
            <w:r w:rsidRPr="006A4A66">
              <w:rPr>
                <w:rFonts w:ascii="Arial" w:hAnsi="Arial" w:cs="Arial"/>
                <w:sz w:val="24"/>
                <w:szCs w:val="24"/>
                <w:lang w:val="en-US"/>
              </w:rPr>
              <w:t>digunakan</w:t>
            </w:r>
            <w:proofErr w:type="spellEnd"/>
            <w:r w:rsidRPr="006A4A66">
              <w:rPr>
                <w:rFonts w:ascii="Arial" w:hAnsi="Arial" w:cs="Arial"/>
                <w:sz w:val="24"/>
                <w:szCs w:val="24"/>
                <w:lang w:val="en-US"/>
              </w:rPr>
              <w:t xml:space="preserve"> </w:t>
            </w:r>
            <w:proofErr w:type="spellStart"/>
            <w:r w:rsidRPr="006A4A66">
              <w:rPr>
                <w:rFonts w:ascii="Arial" w:hAnsi="Arial" w:cs="Arial"/>
                <w:sz w:val="24"/>
                <w:szCs w:val="24"/>
                <w:lang w:val="en-US"/>
              </w:rPr>
              <w:t>dalam</w:t>
            </w:r>
            <w:proofErr w:type="spellEnd"/>
            <w:r w:rsidRPr="006A4A66">
              <w:rPr>
                <w:rFonts w:ascii="Arial" w:hAnsi="Arial" w:cs="Arial"/>
                <w:sz w:val="24"/>
                <w:szCs w:val="24"/>
                <w:lang w:val="en-US"/>
              </w:rPr>
              <w:t xml:space="preserve"> </w:t>
            </w:r>
            <w:proofErr w:type="spellStart"/>
            <w:r w:rsidRPr="006A4A66">
              <w:rPr>
                <w:rFonts w:ascii="Arial" w:hAnsi="Arial" w:cs="Arial"/>
                <w:sz w:val="24"/>
                <w:szCs w:val="24"/>
                <w:lang w:val="en-US"/>
              </w:rPr>
              <w:t>modul</w:t>
            </w:r>
            <w:proofErr w:type="spellEnd"/>
            <w:r w:rsidRPr="006A4A66">
              <w:rPr>
                <w:rFonts w:ascii="Arial" w:hAnsi="Arial" w:cs="Arial"/>
                <w:sz w:val="24"/>
                <w:szCs w:val="24"/>
                <w:lang w:val="en-US"/>
              </w:rPr>
              <w:t xml:space="preserve"> </w:t>
            </w:r>
            <w:r w:rsidR="001D4C73">
              <w:rPr>
                <w:rFonts w:ascii="Arial" w:hAnsi="Arial" w:cs="Arial"/>
                <w:sz w:val="24"/>
                <w:szCs w:val="24"/>
              </w:rPr>
              <w:t>ini menggunakan metode yang berv</w:t>
            </w:r>
            <w:r>
              <w:rPr>
                <w:rFonts w:ascii="Arial" w:hAnsi="Arial" w:cs="Arial"/>
                <w:sz w:val="24"/>
                <w:szCs w:val="24"/>
              </w:rPr>
              <w:t>ariatif meliputi :</w:t>
            </w:r>
          </w:p>
          <w:p w:rsidR="006073C8" w:rsidRPr="006073C8" w:rsidRDefault="006073C8" w:rsidP="00D545C5">
            <w:pPr>
              <w:spacing w:before="120" w:after="120" w:line="240" w:lineRule="auto"/>
              <w:ind w:left="756" w:hanging="756"/>
              <w:jc w:val="both"/>
              <w:rPr>
                <w:rFonts w:ascii="Arial" w:hAnsi="Arial" w:cs="Arial"/>
                <w:sz w:val="24"/>
                <w:szCs w:val="24"/>
                <w:lang w:val="en-US"/>
              </w:rPr>
            </w:pPr>
            <w:r w:rsidRPr="00DB76E2">
              <w:rPr>
                <w:rFonts w:ascii="Arial" w:hAnsi="Arial" w:cs="Arial"/>
                <w:sz w:val="24"/>
                <w:szCs w:val="24"/>
                <w:lang w:val="en-US"/>
              </w:rPr>
              <w:t>1.</w:t>
            </w:r>
            <w:r>
              <w:rPr>
                <w:rFonts w:ascii="Arial" w:hAnsi="Arial" w:cs="Arial"/>
                <w:sz w:val="24"/>
                <w:szCs w:val="24"/>
                <w:lang w:val="en-US"/>
              </w:rPr>
              <w:tab/>
            </w:r>
            <w:proofErr w:type="spellStart"/>
            <w:r w:rsidRPr="00DB76E2">
              <w:rPr>
                <w:rFonts w:ascii="Arial" w:hAnsi="Arial" w:cs="Arial"/>
                <w:sz w:val="24"/>
                <w:szCs w:val="24"/>
                <w:lang w:val="en-US"/>
              </w:rPr>
              <w:t>Metode</w:t>
            </w:r>
            <w:proofErr w:type="spellEnd"/>
            <w:r w:rsidRPr="00DB76E2">
              <w:rPr>
                <w:rFonts w:ascii="Arial" w:hAnsi="Arial" w:cs="Arial"/>
                <w:sz w:val="24"/>
                <w:szCs w:val="24"/>
                <w:lang w:val="en-US"/>
              </w:rPr>
              <w:t xml:space="preserve"> </w:t>
            </w:r>
            <w:proofErr w:type="spellStart"/>
            <w:r w:rsidRPr="00DB76E2">
              <w:rPr>
                <w:rFonts w:ascii="Arial" w:hAnsi="Arial" w:cs="Arial"/>
                <w:sz w:val="24"/>
                <w:szCs w:val="24"/>
                <w:lang w:val="en-US"/>
              </w:rPr>
              <w:t>ceramah</w:t>
            </w:r>
            <w:proofErr w:type="spellEnd"/>
            <w:r w:rsidRPr="00DB76E2">
              <w:rPr>
                <w:rFonts w:ascii="Arial" w:hAnsi="Arial" w:cs="Arial"/>
                <w:sz w:val="24"/>
                <w:szCs w:val="24"/>
                <w:lang w:val="en-US"/>
              </w:rPr>
              <w:t xml:space="preserve"> </w:t>
            </w:r>
            <w:proofErr w:type="spellStart"/>
            <w:r w:rsidRPr="00DB76E2">
              <w:rPr>
                <w:rFonts w:ascii="Arial" w:hAnsi="Arial" w:cs="Arial"/>
                <w:sz w:val="24"/>
                <w:szCs w:val="24"/>
                <w:lang w:val="en-US"/>
              </w:rPr>
              <w:t>digunakan</w:t>
            </w:r>
            <w:proofErr w:type="spellEnd"/>
            <w:r w:rsidRPr="00DB76E2">
              <w:rPr>
                <w:rFonts w:ascii="Arial" w:hAnsi="Arial" w:cs="Arial"/>
                <w:sz w:val="24"/>
                <w:szCs w:val="24"/>
                <w:lang w:val="en-US"/>
              </w:rPr>
              <w:t xml:space="preserve"> </w:t>
            </w:r>
            <w:proofErr w:type="spellStart"/>
            <w:r w:rsidRPr="00DB76E2">
              <w:rPr>
                <w:rFonts w:ascii="Arial" w:hAnsi="Arial" w:cs="Arial"/>
                <w:sz w:val="24"/>
                <w:szCs w:val="24"/>
                <w:lang w:val="en-US"/>
              </w:rPr>
              <w:t>untuk</w:t>
            </w:r>
            <w:proofErr w:type="spellEnd"/>
            <w:r w:rsidRPr="00DB76E2">
              <w:rPr>
                <w:rFonts w:ascii="Arial" w:hAnsi="Arial" w:cs="Arial"/>
                <w:sz w:val="24"/>
                <w:szCs w:val="24"/>
                <w:lang w:val="en-US"/>
              </w:rPr>
              <w:t xml:space="preserve"> </w:t>
            </w:r>
            <w:proofErr w:type="spellStart"/>
            <w:r w:rsidRPr="00DB76E2">
              <w:rPr>
                <w:rFonts w:ascii="Arial" w:hAnsi="Arial" w:cs="Arial"/>
                <w:sz w:val="24"/>
                <w:szCs w:val="24"/>
                <w:lang w:val="en-US"/>
              </w:rPr>
              <w:t>menjelaskan</w:t>
            </w:r>
            <w:proofErr w:type="spellEnd"/>
            <w:r>
              <w:rPr>
                <w:rFonts w:ascii="Arial" w:hAnsi="Arial" w:cs="Arial"/>
                <w:sz w:val="24"/>
                <w:szCs w:val="24"/>
              </w:rPr>
              <w:t xml:space="preserve"> materi</w:t>
            </w:r>
            <w:r>
              <w:rPr>
                <w:rFonts w:ascii="Arial" w:hAnsi="Arial" w:cs="Arial"/>
                <w:sz w:val="24"/>
                <w:szCs w:val="24"/>
                <w:lang w:val="en-US"/>
              </w:rPr>
              <w:t xml:space="preserve"> </w:t>
            </w:r>
            <w:r w:rsidRPr="006073C8">
              <w:rPr>
                <w:rFonts w:ascii="Arial" w:hAnsi="Arial" w:cs="Arial"/>
                <w:sz w:val="24"/>
                <w:szCs w:val="24"/>
                <w:lang w:val="sv-SE"/>
              </w:rPr>
              <w:t xml:space="preserve">pengertian-pengertian yang berkaitan dengan </w:t>
            </w:r>
            <w:r>
              <w:rPr>
                <w:rFonts w:ascii="Arial" w:hAnsi="Arial" w:cs="Arial"/>
                <w:sz w:val="24"/>
                <w:szCs w:val="24"/>
                <w:lang w:val="sv-SE"/>
              </w:rPr>
              <w:t>pencairan dana ke Bidkeu/Puskeu</w:t>
            </w:r>
            <w:r>
              <w:rPr>
                <w:rFonts w:ascii="Arial" w:hAnsi="Arial" w:cs="Arial"/>
                <w:sz w:val="24"/>
                <w:szCs w:val="24"/>
              </w:rPr>
              <w:t xml:space="preserve">, </w:t>
            </w:r>
            <w:r w:rsidRPr="006073C8">
              <w:rPr>
                <w:rFonts w:ascii="Arial" w:hAnsi="Arial" w:cs="Arial"/>
                <w:sz w:val="24"/>
                <w:szCs w:val="24"/>
                <w:lang w:val="sv-SE"/>
              </w:rPr>
              <w:t>ketentuan-ketentuan dalam pencairan dana yang d</w:t>
            </w:r>
            <w:r>
              <w:rPr>
                <w:rFonts w:ascii="Arial" w:hAnsi="Arial" w:cs="Arial"/>
                <w:sz w:val="24"/>
                <w:szCs w:val="24"/>
                <w:lang w:val="sv-SE"/>
              </w:rPr>
              <w:t>ibayarkan melalui Bidkeu/Puskeu</w:t>
            </w:r>
            <w:r>
              <w:rPr>
                <w:rFonts w:ascii="Arial" w:hAnsi="Arial" w:cs="Arial"/>
                <w:sz w:val="24"/>
                <w:szCs w:val="24"/>
              </w:rPr>
              <w:t xml:space="preserve">, </w:t>
            </w:r>
            <w:r w:rsidRPr="006073C8">
              <w:rPr>
                <w:rFonts w:ascii="Arial" w:hAnsi="Arial" w:cs="Arial"/>
                <w:sz w:val="24"/>
                <w:szCs w:val="24"/>
              </w:rPr>
              <w:t xml:space="preserve">mekanisme </w:t>
            </w:r>
            <w:r w:rsidRPr="006073C8">
              <w:rPr>
                <w:rFonts w:ascii="Arial" w:hAnsi="Arial" w:cs="Arial"/>
                <w:sz w:val="24"/>
                <w:szCs w:val="24"/>
                <w:lang w:val="sv-SE"/>
              </w:rPr>
              <w:t>pengajuan surat permintaan pembayaran (SPP) untuk dana yang dibayarkan melalui Bidkeu/Puskeu</w:t>
            </w:r>
            <w:r w:rsidR="001D2FEC">
              <w:rPr>
                <w:rFonts w:ascii="Arial" w:hAnsi="Arial" w:cs="Arial"/>
                <w:sz w:val="24"/>
                <w:szCs w:val="24"/>
                <w:lang w:val="en-US"/>
              </w:rPr>
              <w:t xml:space="preserve"> </w:t>
            </w:r>
            <w:proofErr w:type="spellStart"/>
            <w:r w:rsidR="001D2FEC">
              <w:rPr>
                <w:rFonts w:ascii="Arial" w:hAnsi="Arial" w:cs="Arial"/>
                <w:sz w:val="24"/>
                <w:szCs w:val="24"/>
                <w:lang w:val="en-US"/>
              </w:rPr>
              <w:t>serta</w:t>
            </w:r>
            <w:proofErr w:type="spellEnd"/>
            <w:r>
              <w:rPr>
                <w:rFonts w:ascii="Arial" w:hAnsi="Arial" w:cs="Arial"/>
                <w:sz w:val="24"/>
                <w:szCs w:val="24"/>
              </w:rPr>
              <w:t xml:space="preserve"> </w:t>
            </w:r>
            <w:r w:rsidRPr="006073C8">
              <w:rPr>
                <w:rFonts w:ascii="Arial" w:hAnsi="Arial" w:cs="Arial"/>
                <w:sz w:val="24"/>
                <w:szCs w:val="24"/>
              </w:rPr>
              <w:t xml:space="preserve">dana-dana yang </w:t>
            </w:r>
            <w:proofErr w:type="spellStart"/>
            <w:r w:rsidRPr="006073C8">
              <w:rPr>
                <w:rFonts w:ascii="Arial" w:hAnsi="Arial" w:cs="Arial"/>
                <w:sz w:val="24"/>
                <w:szCs w:val="24"/>
                <w:lang w:val="en-US"/>
              </w:rPr>
              <w:t>dibayarkan</w:t>
            </w:r>
            <w:proofErr w:type="spellEnd"/>
            <w:r w:rsidRPr="006073C8">
              <w:rPr>
                <w:rFonts w:ascii="Arial" w:hAnsi="Arial" w:cs="Arial"/>
                <w:sz w:val="24"/>
                <w:szCs w:val="24"/>
                <w:lang w:val="en-US"/>
              </w:rPr>
              <w:t xml:space="preserve"> </w:t>
            </w:r>
            <w:r w:rsidRPr="006073C8">
              <w:rPr>
                <w:rFonts w:ascii="Arial" w:hAnsi="Arial" w:cs="Arial"/>
                <w:sz w:val="24"/>
                <w:szCs w:val="24"/>
              </w:rPr>
              <w:t>melalui Bidkeu/Puskeu</w:t>
            </w:r>
            <w:r w:rsidRPr="006073C8">
              <w:rPr>
                <w:rFonts w:ascii="Arial" w:hAnsi="Arial" w:cs="Arial"/>
                <w:sz w:val="24"/>
                <w:szCs w:val="24"/>
                <w:lang w:val="en-US"/>
              </w:rPr>
              <w:t>.</w:t>
            </w:r>
          </w:p>
          <w:p w:rsidR="006073C8" w:rsidRDefault="006073C8" w:rsidP="00D545C5">
            <w:pPr>
              <w:spacing w:before="120" w:after="120" w:line="240" w:lineRule="auto"/>
              <w:ind w:left="756" w:hanging="756"/>
              <w:jc w:val="both"/>
              <w:rPr>
                <w:rFonts w:ascii="Arial" w:hAnsi="Arial" w:cs="Arial"/>
                <w:sz w:val="24"/>
                <w:szCs w:val="24"/>
                <w:lang w:val="en-US"/>
              </w:rPr>
            </w:pPr>
            <w:r w:rsidRPr="00B51697">
              <w:rPr>
                <w:rFonts w:ascii="Arial" w:hAnsi="Arial" w:cs="Arial"/>
                <w:sz w:val="24"/>
                <w:szCs w:val="24"/>
                <w:lang w:val="en-US"/>
              </w:rPr>
              <w:t>2.</w:t>
            </w:r>
            <w:r w:rsidRPr="009B4C10">
              <w:rPr>
                <w:rFonts w:ascii="Arial" w:hAnsi="Arial" w:cs="Arial"/>
                <w:color w:val="00B050"/>
                <w:sz w:val="24"/>
                <w:szCs w:val="24"/>
                <w:lang w:val="en-US"/>
              </w:rPr>
              <w:tab/>
            </w:r>
            <w:proofErr w:type="spellStart"/>
            <w:r w:rsidRPr="00B51697">
              <w:rPr>
                <w:rFonts w:ascii="Arial" w:hAnsi="Arial" w:cs="Arial"/>
                <w:sz w:val="24"/>
                <w:szCs w:val="24"/>
                <w:lang w:val="en-US"/>
              </w:rPr>
              <w:t>Metode</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tanya</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jawab</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dapat</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dilakukan</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untuk</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menjelaskan</w:t>
            </w:r>
            <w:proofErr w:type="spellEnd"/>
            <w:r w:rsidR="00D545C5">
              <w:rPr>
                <w:rFonts w:ascii="Arial" w:hAnsi="Arial" w:cs="Arial"/>
                <w:sz w:val="24"/>
                <w:szCs w:val="24"/>
                <w:lang w:val="en-US"/>
              </w:rPr>
              <w:t xml:space="preserve"> </w:t>
            </w:r>
            <w:r w:rsidRPr="006073C8">
              <w:rPr>
                <w:rFonts w:ascii="Arial" w:hAnsi="Arial" w:cs="Arial"/>
                <w:sz w:val="24"/>
                <w:szCs w:val="24"/>
                <w:lang w:val="sv-SE"/>
              </w:rPr>
              <w:t xml:space="preserve">pengertian yang berkaitan dengan </w:t>
            </w:r>
            <w:r>
              <w:rPr>
                <w:rFonts w:ascii="Arial" w:hAnsi="Arial" w:cs="Arial"/>
                <w:sz w:val="24"/>
                <w:szCs w:val="24"/>
                <w:lang w:val="sv-SE"/>
              </w:rPr>
              <w:t>pencairan dana ke Bidkeu/Puskeu</w:t>
            </w:r>
            <w:r>
              <w:rPr>
                <w:rFonts w:ascii="Arial" w:hAnsi="Arial" w:cs="Arial"/>
                <w:sz w:val="24"/>
                <w:szCs w:val="24"/>
              </w:rPr>
              <w:t xml:space="preserve">, </w:t>
            </w:r>
            <w:r w:rsidRPr="006073C8">
              <w:rPr>
                <w:rFonts w:ascii="Arial" w:hAnsi="Arial" w:cs="Arial"/>
                <w:sz w:val="24"/>
                <w:szCs w:val="24"/>
                <w:lang w:val="sv-SE"/>
              </w:rPr>
              <w:t>ketentuan-ketentuan dalam pencairan dana yang d</w:t>
            </w:r>
            <w:r>
              <w:rPr>
                <w:rFonts w:ascii="Arial" w:hAnsi="Arial" w:cs="Arial"/>
                <w:sz w:val="24"/>
                <w:szCs w:val="24"/>
                <w:lang w:val="sv-SE"/>
              </w:rPr>
              <w:t>ibayarkan melalui Bidkeu/Puskeu</w:t>
            </w:r>
            <w:r>
              <w:rPr>
                <w:rFonts w:ascii="Arial" w:hAnsi="Arial" w:cs="Arial"/>
                <w:sz w:val="24"/>
                <w:szCs w:val="24"/>
              </w:rPr>
              <w:t xml:space="preserve">, </w:t>
            </w:r>
            <w:r w:rsidRPr="006073C8">
              <w:rPr>
                <w:rFonts w:ascii="Arial" w:hAnsi="Arial" w:cs="Arial"/>
                <w:sz w:val="24"/>
                <w:szCs w:val="24"/>
              </w:rPr>
              <w:t xml:space="preserve">mekanisme </w:t>
            </w:r>
            <w:r w:rsidRPr="006073C8">
              <w:rPr>
                <w:rFonts w:ascii="Arial" w:hAnsi="Arial" w:cs="Arial"/>
                <w:sz w:val="24"/>
                <w:szCs w:val="24"/>
                <w:lang w:val="sv-SE"/>
              </w:rPr>
              <w:t>pengajuan surat permintaan pembayaran (SPP) untuk dana yang dibayarkan melalui Bidkeu/Puskeu</w:t>
            </w:r>
            <w:r w:rsidR="001D2FEC">
              <w:rPr>
                <w:rFonts w:ascii="Arial" w:hAnsi="Arial" w:cs="Arial"/>
                <w:sz w:val="24"/>
                <w:szCs w:val="24"/>
                <w:lang w:val="en-US"/>
              </w:rPr>
              <w:t xml:space="preserve"> </w:t>
            </w:r>
            <w:proofErr w:type="spellStart"/>
            <w:r w:rsidR="001D2FEC">
              <w:rPr>
                <w:rFonts w:ascii="Arial" w:hAnsi="Arial" w:cs="Arial"/>
                <w:sz w:val="24"/>
                <w:szCs w:val="24"/>
                <w:lang w:val="en-US"/>
              </w:rPr>
              <w:t>serta</w:t>
            </w:r>
            <w:proofErr w:type="spellEnd"/>
            <w:r>
              <w:rPr>
                <w:rFonts w:ascii="Arial" w:hAnsi="Arial" w:cs="Arial"/>
                <w:sz w:val="24"/>
                <w:szCs w:val="24"/>
              </w:rPr>
              <w:t xml:space="preserve"> </w:t>
            </w:r>
            <w:r w:rsidRPr="006073C8">
              <w:rPr>
                <w:rFonts w:ascii="Arial" w:hAnsi="Arial" w:cs="Arial"/>
                <w:sz w:val="24"/>
                <w:szCs w:val="24"/>
              </w:rPr>
              <w:t xml:space="preserve">dana-dana yang </w:t>
            </w:r>
            <w:proofErr w:type="spellStart"/>
            <w:r w:rsidRPr="006073C8">
              <w:rPr>
                <w:rFonts w:ascii="Arial" w:hAnsi="Arial" w:cs="Arial"/>
                <w:sz w:val="24"/>
                <w:szCs w:val="24"/>
                <w:lang w:val="en-US"/>
              </w:rPr>
              <w:t>dibayarkan</w:t>
            </w:r>
            <w:proofErr w:type="spellEnd"/>
            <w:r w:rsidRPr="006073C8">
              <w:rPr>
                <w:rFonts w:ascii="Arial" w:hAnsi="Arial" w:cs="Arial"/>
                <w:sz w:val="24"/>
                <w:szCs w:val="24"/>
                <w:lang w:val="en-US"/>
              </w:rPr>
              <w:t xml:space="preserve"> </w:t>
            </w:r>
            <w:r w:rsidRPr="006073C8">
              <w:rPr>
                <w:rFonts w:ascii="Arial" w:hAnsi="Arial" w:cs="Arial"/>
                <w:sz w:val="24"/>
                <w:szCs w:val="24"/>
              </w:rPr>
              <w:t>melalui Bidkeu/Puskeu</w:t>
            </w:r>
            <w:r>
              <w:rPr>
                <w:rFonts w:ascii="Arial" w:hAnsi="Arial" w:cs="Arial"/>
                <w:sz w:val="24"/>
                <w:szCs w:val="24"/>
              </w:rPr>
              <w:t>.</w:t>
            </w:r>
          </w:p>
          <w:p w:rsidR="005F54E7" w:rsidRDefault="006073C8" w:rsidP="007A57DB">
            <w:pPr>
              <w:spacing w:before="120" w:after="120" w:line="240" w:lineRule="auto"/>
              <w:ind w:left="756" w:hanging="756"/>
              <w:jc w:val="both"/>
              <w:rPr>
                <w:rFonts w:ascii="Arial" w:hAnsi="Arial" w:cs="Arial"/>
                <w:sz w:val="24"/>
                <w:szCs w:val="24"/>
                <w:lang w:val="en-US"/>
              </w:rPr>
            </w:pPr>
            <w:r>
              <w:rPr>
                <w:rFonts w:ascii="Arial" w:hAnsi="Arial" w:cs="Arial"/>
                <w:sz w:val="24"/>
                <w:szCs w:val="24"/>
              </w:rPr>
              <w:t>3</w:t>
            </w:r>
            <w:r w:rsidRPr="00B51697">
              <w:rPr>
                <w:rFonts w:ascii="Arial" w:hAnsi="Arial" w:cs="Arial"/>
                <w:sz w:val="24"/>
                <w:szCs w:val="24"/>
                <w:lang w:val="en-US"/>
              </w:rPr>
              <w:t>.</w:t>
            </w:r>
            <w:r w:rsidRPr="009B4C10">
              <w:rPr>
                <w:rFonts w:ascii="Arial" w:hAnsi="Arial" w:cs="Arial"/>
                <w:color w:val="00B050"/>
                <w:sz w:val="24"/>
                <w:szCs w:val="24"/>
                <w:lang w:val="en-US"/>
              </w:rPr>
              <w:tab/>
            </w:r>
            <w:r w:rsidR="007A57DB">
              <w:rPr>
                <w:rFonts w:ascii="Arial" w:hAnsi="Arial" w:cs="Arial"/>
                <w:sz w:val="24"/>
                <w:szCs w:val="24"/>
              </w:rPr>
              <w:t>Metode penugasan</w:t>
            </w:r>
            <w:r w:rsidR="007A57DB">
              <w:rPr>
                <w:rFonts w:ascii="Arial" w:hAnsi="Arial" w:cs="Arial"/>
                <w:sz w:val="24"/>
                <w:szCs w:val="24"/>
                <w:lang w:val="en-US"/>
              </w:rPr>
              <w:t xml:space="preserve"> </w:t>
            </w:r>
            <w:proofErr w:type="spellStart"/>
            <w:r w:rsidR="007A57DB" w:rsidRPr="00B51697">
              <w:rPr>
                <w:rFonts w:ascii="Arial" w:hAnsi="Arial" w:cs="Arial"/>
                <w:sz w:val="24"/>
                <w:szCs w:val="24"/>
                <w:lang w:val="en-US"/>
              </w:rPr>
              <w:t>digunakan</w:t>
            </w:r>
            <w:proofErr w:type="spellEnd"/>
            <w:r w:rsidR="007A57DB" w:rsidRPr="00B51697">
              <w:rPr>
                <w:rFonts w:ascii="Arial" w:hAnsi="Arial" w:cs="Arial"/>
                <w:sz w:val="24"/>
                <w:szCs w:val="24"/>
                <w:lang w:val="en-US"/>
              </w:rPr>
              <w:t xml:space="preserve"> </w:t>
            </w:r>
            <w:proofErr w:type="spellStart"/>
            <w:r w:rsidRPr="00B51697">
              <w:rPr>
                <w:rFonts w:ascii="Arial" w:hAnsi="Arial" w:cs="Arial"/>
                <w:sz w:val="24"/>
                <w:szCs w:val="24"/>
                <w:lang w:val="en-US"/>
              </w:rPr>
              <w:t>untuk</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membuat</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rangkuman</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atau</w:t>
            </w:r>
            <w:proofErr w:type="spellEnd"/>
            <w:r w:rsidRPr="00B51697">
              <w:rPr>
                <w:rFonts w:ascii="Arial" w:hAnsi="Arial" w:cs="Arial"/>
                <w:sz w:val="24"/>
                <w:szCs w:val="24"/>
                <w:lang w:val="en-US"/>
              </w:rPr>
              <w:t xml:space="preserve"> resume </w:t>
            </w:r>
            <w:proofErr w:type="spellStart"/>
            <w:r w:rsidRPr="00B51697">
              <w:rPr>
                <w:rFonts w:ascii="Arial" w:hAnsi="Arial" w:cs="Arial"/>
                <w:sz w:val="24"/>
                <w:szCs w:val="24"/>
                <w:lang w:val="en-US"/>
              </w:rPr>
              <w:t>terhadap</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seluruh</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materi</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pelajaran</w:t>
            </w:r>
            <w:proofErr w:type="spellEnd"/>
            <w:r w:rsidRPr="00B51697">
              <w:rPr>
                <w:rFonts w:ascii="Arial" w:hAnsi="Arial" w:cs="Arial"/>
                <w:sz w:val="24"/>
                <w:szCs w:val="24"/>
                <w:lang w:val="en-US"/>
              </w:rPr>
              <w:t xml:space="preserve"> yang </w:t>
            </w:r>
            <w:proofErr w:type="spellStart"/>
            <w:r w:rsidRPr="00B51697">
              <w:rPr>
                <w:rFonts w:ascii="Arial" w:hAnsi="Arial" w:cs="Arial"/>
                <w:sz w:val="24"/>
                <w:szCs w:val="24"/>
                <w:lang w:val="en-US"/>
              </w:rPr>
              <w:t>telah</w:t>
            </w:r>
            <w:proofErr w:type="spellEnd"/>
            <w:r w:rsidRPr="00B51697">
              <w:rPr>
                <w:rFonts w:ascii="Arial" w:hAnsi="Arial" w:cs="Arial"/>
                <w:sz w:val="24"/>
                <w:szCs w:val="24"/>
                <w:lang w:val="en-US"/>
              </w:rPr>
              <w:t xml:space="preserve"> </w:t>
            </w:r>
            <w:proofErr w:type="spellStart"/>
            <w:r w:rsidRPr="00B51697">
              <w:rPr>
                <w:rFonts w:ascii="Arial" w:hAnsi="Arial" w:cs="Arial"/>
                <w:sz w:val="24"/>
                <w:szCs w:val="24"/>
                <w:lang w:val="en-US"/>
              </w:rPr>
              <w:t>diberikan</w:t>
            </w:r>
            <w:proofErr w:type="spellEnd"/>
            <w:r w:rsidRPr="00B51697">
              <w:rPr>
                <w:rFonts w:ascii="Arial" w:hAnsi="Arial" w:cs="Arial"/>
                <w:sz w:val="24"/>
                <w:szCs w:val="24"/>
                <w:lang w:val="en-US"/>
              </w:rPr>
              <w:t xml:space="preserve">. </w:t>
            </w:r>
          </w:p>
          <w:p w:rsidR="00995AB5" w:rsidRPr="00D545C5" w:rsidRDefault="00EF16A5" w:rsidP="00EF16A5">
            <w:pPr>
              <w:spacing w:before="120" w:after="120" w:line="240" w:lineRule="auto"/>
              <w:ind w:left="756" w:hanging="756"/>
              <w:jc w:val="both"/>
              <w:rPr>
                <w:rFonts w:ascii="Arial" w:hAnsi="Arial" w:cs="Arial"/>
                <w:sz w:val="24"/>
                <w:szCs w:val="24"/>
                <w:lang w:val="en-US"/>
              </w:rPr>
            </w:pPr>
            <w:r>
              <w:rPr>
                <w:rFonts w:ascii="Arial" w:hAnsi="Arial" w:cs="Arial"/>
                <w:sz w:val="24"/>
                <w:szCs w:val="24"/>
                <w:lang w:val="en-US"/>
              </w:rPr>
              <w:t xml:space="preserve">4.   </w:t>
            </w:r>
            <w:proofErr w:type="spellStart"/>
            <w:r>
              <w:rPr>
                <w:rFonts w:ascii="Arial" w:hAnsi="Arial" w:cs="Arial"/>
                <w:sz w:val="24"/>
                <w:szCs w:val="24"/>
                <w:lang w:val="en-US"/>
              </w:rPr>
              <w:t>M</w:t>
            </w:r>
            <w:r w:rsidR="00995AB5">
              <w:rPr>
                <w:rFonts w:ascii="Arial" w:hAnsi="Arial" w:cs="Arial"/>
                <w:sz w:val="24"/>
                <w:szCs w:val="24"/>
                <w:lang w:val="en-US"/>
              </w:rPr>
              <w:t>etode</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simulasi</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digunakan</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untuk</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mensimulasikan</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tata</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cara</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pencairan</w:t>
            </w:r>
            <w:proofErr w:type="spellEnd"/>
            <w:r w:rsidR="00995AB5">
              <w:rPr>
                <w:rFonts w:ascii="Arial" w:hAnsi="Arial" w:cs="Arial"/>
                <w:sz w:val="24"/>
                <w:szCs w:val="24"/>
                <w:lang w:val="en-US"/>
              </w:rPr>
              <w:t xml:space="preserve"> </w:t>
            </w:r>
            <w:proofErr w:type="spellStart"/>
            <w:r w:rsidR="00995AB5">
              <w:rPr>
                <w:rFonts w:ascii="Arial" w:hAnsi="Arial" w:cs="Arial"/>
                <w:sz w:val="24"/>
                <w:szCs w:val="24"/>
                <w:lang w:val="en-US"/>
              </w:rPr>
              <w:t>dana</w:t>
            </w:r>
            <w:proofErr w:type="spellEnd"/>
            <w:r w:rsidR="00995AB5">
              <w:rPr>
                <w:rFonts w:ascii="Arial" w:hAnsi="Arial" w:cs="Arial"/>
                <w:sz w:val="24"/>
                <w:szCs w:val="24"/>
                <w:lang w:val="en-US"/>
              </w:rPr>
              <w:t xml:space="preserve"> </w:t>
            </w:r>
            <w:r w:rsidR="00995AB5" w:rsidRPr="004A3206">
              <w:rPr>
                <w:rFonts w:ascii="Arial" w:hAnsi="Arial" w:cs="Arial"/>
                <w:sz w:val="24"/>
                <w:szCs w:val="24"/>
                <w:lang w:val="sv-SE"/>
              </w:rPr>
              <w:t>melalui Bidkeu/Puskeu</w:t>
            </w:r>
            <w:r w:rsidR="00995AB5">
              <w:rPr>
                <w:rFonts w:ascii="Arial" w:hAnsi="Arial" w:cs="Arial"/>
                <w:sz w:val="24"/>
                <w:szCs w:val="24"/>
                <w:lang w:val="en-US"/>
              </w:rPr>
              <w:t>.</w:t>
            </w:r>
          </w:p>
        </w:tc>
      </w:tr>
      <w:tr w:rsidR="000820E9" w:rsidRPr="00694AF3" w:rsidTr="001D2FEC">
        <w:trPr>
          <w:trHeight w:val="772"/>
        </w:trPr>
        <w:tc>
          <w:tcPr>
            <w:tcW w:w="1263"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0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575B73" w:rsidRDefault="00575B73" w:rsidP="000820E9">
      <w:pPr>
        <w:tabs>
          <w:tab w:val="left" w:pos="3952"/>
        </w:tabs>
        <w:spacing w:after="0" w:line="240" w:lineRule="auto"/>
      </w:pPr>
    </w:p>
    <w:p w:rsidR="00575B73" w:rsidRDefault="00575B73" w:rsidP="000820E9">
      <w:pPr>
        <w:tabs>
          <w:tab w:val="left" w:pos="3952"/>
        </w:tabs>
        <w:spacing w:after="0" w:line="240" w:lineRule="auto"/>
        <w:rPr>
          <w:lang w:val="en-US"/>
        </w:rPr>
      </w:pPr>
    </w:p>
    <w:p w:rsidR="00D545C5" w:rsidRPr="00D545C5" w:rsidRDefault="00D545C5" w:rsidP="000820E9">
      <w:pPr>
        <w:tabs>
          <w:tab w:val="left" w:pos="3952"/>
        </w:tabs>
        <w:spacing w:after="0" w:line="240"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7739"/>
      </w:tblGrid>
      <w:tr w:rsidR="000820E9" w:rsidRPr="00694AF3" w:rsidTr="001D2FEC">
        <w:trPr>
          <w:trHeight w:val="597"/>
        </w:trPr>
        <w:tc>
          <w:tcPr>
            <w:tcW w:w="1333"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lastRenderedPageBreak/>
              <w:drawing>
                <wp:inline distT="0" distB="0" distL="0" distR="0" wp14:anchorId="4EE69115" wp14:editId="7E58A6D8">
                  <wp:extent cx="709796" cy="462579"/>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701542" cy="457200"/>
                          </a:xfrm>
                          <a:prstGeom prst="rect">
                            <a:avLst/>
                          </a:prstGeom>
                          <a:noFill/>
                          <a:ln w="9525">
                            <a:noFill/>
                            <a:miter lim="800000"/>
                            <a:headEnd/>
                            <a:tailEnd/>
                          </a:ln>
                        </pic:spPr>
                      </pic:pic>
                    </a:graphicData>
                  </a:graphic>
                </wp:inline>
              </w:drawing>
            </w:r>
          </w:p>
        </w:tc>
        <w:tc>
          <w:tcPr>
            <w:tcW w:w="7739"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 xml:space="preserve">Bahan </w:t>
            </w:r>
            <w:r>
              <w:rPr>
                <w:rFonts w:ascii="Copperplate Gothic Bold" w:hAnsi="Copperplate Gothic Bold" w:cs="Arial"/>
                <w:b/>
                <w:sz w:val="28"/>
                <w:szCs w:val="28"/>
                <w:lang w:val="en-US"/>
              </w:rPr>
              <w:t>d</w:t>
            </w:r>
            <w:r w:rsidRPr="00873F6C">
              <w:rPr>
                <w:rFonts w:ascii="Copperplate Gothic Bold" w:hAnsi="Copperplate Gothic Bold" w:cs="Arial"/>
                <w:b/>
                <w:sz w:val="28"/>
                <w:szCs w:val="28"/>
              </w:rPr>
              <w:t>an Alat</w:t>
            </w:r>
          </w:p>
        </w:tc>
      </w:tr>
      <w:tr w:rsidR="000820E9" w:rsidRPr="00694AF3" w:rsidTr="001D2FEC">
        <w:trPr>
          <w:trHeight w:val="780"/>
        </w:trPr>
        <w:tc>
          <w:tcPr>
            <w:tcW w:w="1333"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39" w:type="dxa"/>
            <w:vMerge w:val="restart"/>
            <w:shd w:val="clear" w:color="auto" w:fill="FFFFFF"/>
          </w:tcPr>
          <w:p w:rsidR="0051480D" w:rsidRDefault="0051480D" w:rsidP="00D545C5">
            <w:pPr>
              <w:numPr>
                <w:ilvl w:val="0"/>
                <w:numId w:val="4"/>
              </w:numPr>
              <w:spacing w:before="120" w:after="120" w:line="240" w:lineRule="auto"/>
              <w:ind w:left="686" w:hanging="686"/>
              <w:rPr>
                <w:rFonts w:ascii="Arial" w:hAnsi="Arial" w:cs="Arial"/>
                <w:sz w:val="24"/>
                <w:szCs w:val="24"/>
              </w:rPr>
            </w:pPr>
            <w:r w:rsidRPr="001E6E80">
              <w:rPr>
                <w:rFonts w:ascii="Arial" w:hAnsi="Arial" w:cs="Arial"/>
                <w:sz w:val="24"/>
                <w:szCs w:val="24"/>
              </w:rPr>
              <w:t>Bahan</w:t>
            </w:r>
            <w:r w:rsidR="00851E25">
              <w:rPr>
                <w:rFonts w:ascii="Arial" w:hAnsi="Arial" w:cs="Arial"/>
                <w:sz w:val="24"/>
                <w:szCs w:val="24"/>
              </w:rPr>
              <w:t>:</w:t>
            </w:r>
          </w:p>
          <w:p w:rsidR="002510EA" w:rsidRPr="00DF2785" w:rsidRDefault="002510EA" w:rsidP="00D545C5">
            <w:pPr>
              <w:pStyle w:val="ListParagraph"/>
              <w:numPr>
                <w:ilvl w:val="0"/>
                <w:numId w:val="27"/>
              </w:numPr>
              <w:spacing w:before="120" w:after="120" w:line="240" w:lineRule="auto"/>
              <w:ind w:left="1394" w:right="33" w:hanging="708"/>
              <w:contextualSpacing w:val="0"/>
              <w:jc w:val="both"/>
              <w:rPr>
                <w:rFonts w:ascii="Arial" w:hAnsi="Arial" w:cs="Arial"/>
                <w:color w:val="000000"/>
                <w:sz w:val="24"/>
                <w:szCs w:val="24"/>
              </w:rPr>
            </w:pPr>
            <w:r>
              <w:rPr>
                <w:rFonts w:ascii="Arial" w:hAnsi="Arial" w:cs="Arial"/>
                <w:color w:val="000000"/>
                <w:sz w:val="24"/>
                <w:szCs w:val="24"/>
                <w:lang w:val="en-US"/>
              </w:rPr>
              <w:t xml:space="preserve">PMK </w:t>
            </w:r>
            <w:proofErr w:type="spellStart"/>
            <w:r>
              <w:rPr>
                <w:rFonts w:ascii="Arial" w:hAnsi="Arial" w:cs="Arial"/>
                <w:color w:val="000000"/>
                <w:sz w:val="24"/>
                <w:szCs w:val="24"/>
                <w:lang w:val="en-US"/>
              </w:rPr>
              <w:t>Nomor</w:t>
            </w:r>
            <w:proofErr w:type="spellEnd"/>
            <w:r>
              <w:rPr>
                <w:rFonts w:ascii="Arial" w:hAnsi="Arial" w:cs="Arial"/>
                <w:color w:val="000000"/>
                <w:sz w:val="24"/>
                <w:szCs w:val="24"/>
                <w:lang w:val="en-US"/>
              </w:rPr>
              <w:t xml:space="preserve"> 190/PMK.05/2012 </w:t>
            </w:r>
            <w:proofErr w:type="spellStart"/>
            <w:r>
              <w:rPr>
                <w:rFonts w:ascii="Arial" w:hAnsi="Arial" w:cs="Arial"/>
                <w:color w:val="000000"/>
                <w:sz w:val="24"/>
                <w:szCs w:val="24"/>
                <w:lang w:val="en-US"/>
              </w:rPr>
              <w:t>tentang</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tata</w:t>
            </w:r>
            <w:proofErr w:type="spellEnd"/>
            <w:r>
              <w:rPr>
                <w:rFonts w:ascii="Arial" w:hAnsi="Arial" w:cs="Arial"/>
                <w:color w:val="000000"/>
                <w:sz w:val="24"/>
                <w:szCs w:val="24"/>
                <w:lang w:val="en-US"/>
              </w:rPr>
              <w:t xml:space="preserve"> </w:t>
            </w:r>
            <w:proofErr w:type="spellStart"/>
            <w:proofErr w:type="gramStart"/>
            <w:r>
              <w:rPr>
                <w:rFonts w:ascii="Arial" w:hAnsi="Arial" w:cs="Arial"/>
                <w:color w:val="000000"/>
                <w:sz w:val="24"/>
                <w:szCs w:val="24"/>
                <w:lang w:val="en-US"/>
              </w:rPr>
              <w:t>cara</w:t>
            </w:r>
            <w:proofErr w:type="spellEnd"/>
            <w:proofErr w:type="gram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pembayaran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dalam</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rangka</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pelaksanaan</w:t>
            </w:r>
            <w:proofErr w:type="spellEnd"/>
            <w:r>
              <w:rPr>
                <w:rFonts w:ascii="Arial" w:hAnsi="Arial" w:cs="Arial"/>
                <w:color w:val="000000"/>
                <w:sz w:val="24"/>
                <w:szCs w:val="24"/>
                <w:lang w:val="en-US"/>
              </w:rPr>
              <w:t xml:space="preserve"> APBN.</w:t>
            </w:r>
          </w:p>
          <w:p w:rsidR="002510EA" w:rsidRPr="00DF2785" w:rsidRDefault="002510EA" w:rsidP="00D545C5">
            <w:pPr>
              <w:pStyle w:val="ListParagraph"/>
              <w:numPr>
                <w:ilvl w:val="0"/>
                <w:numId w:val="27"/>
              </w:numPr>
              <w:spacing w:before="120" w:after="120" w:line="240" w:lineRule="auto"/>
              <w:ind w:left="1394" w:right="33" w:hanging="708"/>
              <w:contextualSpacing w:val="0"/>
              <w:jc w:val="both"/>
              <w:rPr>
                <w:rFonts w:ascii="Arial" w:hAnsi="Arial" w:cs="Arial"/>
                <w:color w:val="000000"/>
                <w:sz w:val="24"/>
                <w:szCs w:val="24"/>
              </w:rPr>
            </w:pPr>
            <w:r w:rsidRPr="00DF2785">
              <w:rPr>
                <w:rFonts w:ascii="Arial" w:hAnsi="Arial" w:cs="Arial"/>
                <w:sz w:val="24"/>
                <w:szCs w:val="24"/>
              </w:rPr>
              <w:t xml:space="preserve">Perdirjen Perbendaharaan Kemenkeu RI nomor 7/PB/2013 tanggal 11 Maret 2013 tentang Tata Cara Pembayaran Dalam Pelaksanaan APBN Pada Polri. </w:t>
            </w:r>
          </w:p>
          <w:p w:rsidR="0051480D" w:rsidRDefault="0051480D" w:rsidP="00D545C5">
            <w:pPr>
              <w:numPr>
                <w:ilvl w:val="0"/>
                <w:numId w:val="4"/>
              </w:numPr>
              <w:spacing w:before="120" w:after="120" w:line="240" w:lineRule="auto"/>
              <w:ind w:left="686" w:hanging="686"/>
              <w:rPr>
                <w:rFonts w:ascii="Arial" w:hAnsi="Arial" w:cs="Arial"/>
                <w:sz w:val="24"/>
                <w:szCs w:val="24"/>
              </w:rPr>
            </w:pPr>
            <w:r w:rsidRPr="001E6E80">
              <w:rPr>
                <w:rFonts w:ascii="Arial" w:hAnsi="Arial" w:cs="Arial"/>
                <w:sz w:val="24"/>
                <w:szCs w:val="24"/>
              </w:rPr>
              <w:t xml:space="preserve">Alat </w:t>
            </w:r>
            <w:r w:rsidR="00851E25">
              <w:rPr>
                <w:rFonts w:ascii="Arial" w:hAnsi="Arial" w:cs="Arial"/>
                <w:sz w:val="24"/>
                <w:szCs w:val="24"/>
              </w:rPr>
              <w:t>:</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i/>
                <w:color w:val="000000"/>
                <w:sz w:val="24"/>
                <w:szCs w:val="24"/>
              </w:rPr>
            </w:pPr>
            <w:r w:rsidRPr="00DF0304">
              <w:rPr>
                <w:rFonts w:ascii="Arial" w:hAnsi="Arial" w:cs="Arial"/>
                <w:i/>
                <w:color w:val="000000"/>
                <w:sz w:val="24"/>
                <w:szCs w:val="24"/>
              </w:rPr>
              <w:t>White Board.</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Laptop.</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LCD.</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Layar/LCD.</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Proyektor/LCD.</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Spidol/Penghapus.</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Kertas HVS.</w:t>
            </w:r>
          </w:p>
          <w:p w:rsidR="00851E25" w:rsidRPr="00DF0304"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 xml:space="preserve">Papan </w:t>
            </w:r>
            <w:r w:rsidRPr="00DF0304">
              <w:rPr>
                <w:rFonts w:ascii="Arial" w:hAnsi="Arial" w:cs="Arial"/>
                <w:i/>
                <w:color w:val="000000"/>
                <w:sz w:val="24"/>
                <w:szCs w:val="24"/>
              </w:rPr>
              <w:t>flip chart</w:t>
            </w:r>
            <w:r w:rsidRPr="00DF0304">
              <w:rPr>
                <w:rFonts w:ascii="Arial" w:hAnsi="Arial" w:cs="Arial"/>
                <w:color w:val="000000"/>
                <w:sz w:val="24"/>
                <w:szCs w:val="24"/>
              </w:rPr>
              <w:t>.</w:t>
            </w:r>
          </w:p>
          <w:p w:rsidR="00851E25"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DF0304">
              <w:rPr>
                <w:rFonts w:ascii="Arial" w:hAnsi="Arial" w:cs="Arial"/>
                <w:color w:val="000000"/>
                <w:sz w:val="24"/>
                <w:szCs w:val="24"/>
              </w:rPr>
              <w:t xml:space="preserve">Kertas </w:t>
            </w:r>
            <w:r w:rsidRPr="00DF0304">
              <w:rPr>
                <w:rFonts w:ascii="Arial" w:hAnsi="Arial" w:cs="Arial"/>
                <w:i/>
                <w:color w:val="000000"/>
                <w:sz w:val="24"/>
                <w:szCs w:val="24"/>
              </w:rPr>
              <w:t>flip chart</w:t>
            </w:r>
            <w:r w:rsidRPr="00DF0304">
              <w:rPr>
                <w:rFonts w:ascii="Arial" w:hAnsi="Arial" w:cs="Arial"/>
                <w:color w:val="000000"/>
                <w:sz w:val="24"/>
                <w:szCs w:val="24"/>
              </w:rPr>
              <w:t>.</w:t>
            </w:r>
          </w:p>
          <w:p w:rsidR="00851E25" w:rsidRPr="00D545C5" w:rsidRDefault="00851E25" w:rsidP="00D545C5">
            <w:pPr>
              <w:pStyle w:val="ListParagraph"/>
              <w:numPr>
                <w:ilvl w:val="0"/>
                <w:numId w:val="7"/>
              </w:numPr>
              <w:spacing w:before="120" w:after="120" w:line="240" w:lineRule="auto"/>
              <w:ind w:left="1394" w:hanging="708"/>
              <w:contextualSpacing w:val="0"/>
              <w:jc w:val="both"/>
              <w:rPr>
                <w:rFonts w:ascii="Arial" w:hAnsi="Arial" w:cs="Arial"/>
                <w:color w:val="000000"/>
                <w:sz w:val="24"/>
                <w:szCs w:val="24"/>
              </w:rPr>
            </w:pPr>
            <w:r w:rsidRPr="00851E25">
              <w:rPr>
                <w:rFonts w:ascii="Arial" w:hAnsi="Arial" w:cs="Arial"/>
                <w:color w:val="000000"/>
                <w:sz w:val="24"/>
                <w:szCs w:val="24"/>
              </w:rPr>
              <w:t xml:space="preserve">Alat </w:t>
            </w:r>
            <w:r w:rsidR="001D2FEC" w:rsidRPr="00851E25">
              <w:rPr>
                <w:rFonts w:ascii="Arial" w:hAnsi="Arial" w:cs="Arial"/>
                <w:color w:val="000000"/>
                <w:sz w:val="24"/>
                <w:szCs w:val="24"/>
              </w:rPr>
              <w:t>tulis</w:t>
            </w:r>
            <w:r w:rsidRPr="00851E25">
              <w:rPr>
                <w:rFonts w:ascii="Arial" w:hAnsi="Arial" w:cs="Arial"/>
                <w:color w:val="000000"/>
                <w:sz w:val="24"/>
                <w:szCs w:val="24"/>
              </w:rPr>
              <w:t>.</w:t>
            </w:r>
          </w:p>
        </w:tc>
      </w:tr>
      <w:tr w:rsidR="000820E9" w:rsidRPr="00694AF3" w:rsidTr="001D2FEC">
        <w:trPr>
          <w:trHeight w:val="772"/>
        </w:trPr>
        <w:tc>
          <w:tcPr>
            <w:tcW w:w="1333"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73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Pr="00F91D9A" w:rsidRDefault="000820E9" w:rsidP="000820E9">
      <w:pPr>
        <w:spacing w:after="0" w:line="240" w:lineRule="auto"/>
        <w:rPr>
          <w:sz w:val="16"/>
        </w:rPr>
      </w:pPr>
    </w:p>
    <w:p w:rsidR="00575B73" w:rsidRDefault="00575B73" w:rsidP="000820E9">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7819"/>
      </w:tblGrid>
      <w:tr w:rsidR="000820E9" w:rsidRPr="00694AF3" w:rsidTr="001D2FEC">
        <w:trPr>
          <w:trHeight w:val="665"/>
        </w:trPr>
        <w:tc>
          <w:tcPr>
            <w:tcW w:w="1253"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sidRPr="00694AF3">
              <w:rPr>
                <w:rFonts w:ascii="Arial" w:hAnsi="Arial" w:cs="Arial"/>
                <w:sz w:val="24"/>
                <w:szCs w:val="24"/>
              </w:rPr>
              <w:t xml:space="preserve"> </w:t>
            </w:r>
            <w:r w:rsidRPr="001D2FEC">
              <w:rPr>
                <w:rFonts w:ascii="Arial" w:hAnsi="Arial" w:cs="Arial"/>
                <w:noProof/>
                <w:sz w:val="24"/>
                <w:szCs w:val="24"/>
                <w:shd w:val="clear" w:color="auto" w:fill="EAF1DD" w:themeFill="accent3" w:themeFillTint="33"/>
                <w:lang w:val="en-US"/>
              </w:rPr>
              <w:drawing>
                <wp:inline distT="0" distB="0" distL="0" distR="0" wp14:anchorId="3B001B72" wp14:editId="0E29BF28">
                  <wp:extent cx="575187" cy="644876"/>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82768" cy="653375"/>
                          </a:xfrm>
                          <a:prstGeom prst="rect">
                            <a:avLst/>
                          </a:prstGeom>
                          <a:noFill/>
                          <a:ln w="9525">
                            <a:noFill/>
                            <a:miter lim="800000"/>
                            <a:headEnd/>
                            <a:tailEnd/>
                          </a:ln>
                        </pic:spPr>
                      </pic:pic>
                    </a:graphicData>
                  </a:graphic>
                </wp:inline>
              </w:drawing>
            </w:r>
          </w:p>
        </w:tc>
        <w:tc>
          <w:tcPr>
            <w:tcW w:w="7819" w:type="dxa"/>
            <w:shd w:val="clear" w:color="auto" w:fill="FFFFFF"/>
            <w:vAlign w:val="center"/>
          </w:tcPr>
          <w:p w:rsidR="000820E9" w:rsidRPr="0069235A" w:rsidRDefault="000820E9" w:rsidP="001645DF">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Proses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Pe</w:t>
            </w:r>
            <w:proofErr w:type="spellStart"/>
            <w:r>
              <w:rPr>
                <w:rFonts w:ascii="Copperplate Gothic Bold" w:hAnsi="Copperplate Gothic Bold" w:cs="Arial"/>
                <w:b/>
                <w:sz w:val="28"/>
                <w:szCs w:val="28"/>
                <w:lang w:val="en-US"/>
              </w:rPr>
              <w:t>mbelajaran</w:t>
            </w:r>
            <w:proofErr w:type="spellEnd"/>
          </w:p>
        </w:tc>
      </w:tr>
      <w:tr w:rsidR="000820E9" w:rsidRPr="00694AF3" w:rsidTr="001D2FEC">
        <w:trPr>
          <w:trHeight w:val="794"/>
        </w:trPr>
        <w:tc>
          <w:tcPr>
            <w:tcW w:w="1253"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819" w:type="dxa"/>
            <w:vMerge w:val="restart"/>
            <w:shd w:val="clear" w:color="auto" w:fill="FFFFFF"/>
          </w:tcPr>
          <w:p w:rsidR="00851E25" w:rsidRDefault="00851E25" w:rsidP="001D2FEC">
            <w:pPr>
              <w:spacing w:before="120" w:after="120" w:line="240" w:lineRule="auto"/>
              <w:ind w:left="459"/>
              <w:rPr>
                <w:rFonts w:ascii="Arial" w:hAnsi="Arial" w:cs="Arial"/>
                <w:b/>
                <w:bCs/>
                <w:sz w:val="24"/>
                <w:szCs w:val="24"/>
              </w:rPr>
            </w:pPr>
          </w:p>
          <w:p w:rsidR="0051480D" w:rsidRDefault="0051480D" w:rsidP="001D2FEC">
            <w:pPr>
              <w:numPr>
                <w:ilvl w:val="0"/>
                <w:numId w:val="3"/>
              </w:numPr>
              <w:spacing w:before="120" w:after="120" w:line="240" w:lineRule="auto"/>
              <w:ind w:left="766" w:hanging="732"/>
              <w:rPr>
                <w:rFonts w:ascii="Arial" w:hAnsi="Arial" w:cs="Arial"/>
                <w:b/>
                <w:bCs/>
                <w:sz w:val="24"/>
                <w:szCs w:val="24"/>
              </w:rPr>
            </w:pPr>
            <w:r w:rsidRPr="001E6E80">
              <w:rPr>
                <w:rFonts w:ascii="Arial" w:hAnsi="Arial" w:cs="Arial"/>
                <w:b/>
                <w:bCs/>
                <w:sz w:val="24"/>
                <w:szCs w:val="24"/>
              </w:rPr>
              <w:t xml:space="preserve">Tahap awal: </w:t>
            </w:r>
            <w:r w:rsidRPr="001E6E80">
              <w:rPr>
                <w:rFonts w:ascii="Arial" w:hAnsi="Arial" w:cs="Arial"/>
                <w:b/>
                <w:bCs/>
                <w:sz w:val="24"/>
                <w:szCs w:val="24"/>
                <w:lang w:val="en-US"/>
              </w:rPr>
              <w:t xml:space="preserve"> 1</w:t>
            </w:r>
            <w:r w:rsidR="006073C8">
              <w:rPr>
                <w:rFonts w:ascii="Arial" w:hAnsi="Arial" w:cs="Arial"/>
                <w:b/>
                <w:bCs/>
                <w:sz w:val="24"/>
                <w:szCs w:val="24"/>
              </w:rPr>
              <w:t>0</w:t>
            </w:r>
            <w:r w:rsidRPr="001E6E80">
              <w:rPr>
                <w:rFonts w:ascii="Arial" w:hAnsi="Arial" w:cs="Arial"/>
                <w:b/>
                <w:bCs/>
                <w:sz w:val="24"/>
                <w:szCs w:val="24"/>
                <w:lang w:val="en-US"/>
              </w:rPr>
              <w:t xml:space="preserve"> </w:t>
            </w:r>
            <w:r w:rsidRPr="001E6E80">
              <w:rPr>
                <w:rFonts w:ascii="Arial" w:hAnsi="Arial" w:cs="Arial"/>
                <w:b/>
                <w:bCs/>
                <w:sz w:val="24"/>
                <w:szCs w:val="24"/>
              </w:rPr>
              <w:t>menit</w:t>
            </w:r>
          </w:p>
          <w:p w:rsidR="004073FE" w:rsidRDefault="004073FE" w:rsidP="001D2FEC">
            <w:pPr>
              <w:pStyle w:val="ListParagraph"/>
              <w:spacing w:before="120" w:after="120" w:line="240" w:lineRule="auto"/>
              <w:ind w:left="766"/>
              <w:contextualSpacing w:val="0"/>
              <w:jc w:val="both"/>
              <w:rPr>
                <w:rFonts w:ascii="Arial" w:hAnsi="Arial" w:cs="Arial"/>
                <w:sz w:val="24"/>
                <w:szCs w:val="24"/>
                <w:lang w:val="en-US"/>
              </w:rPr>
            </w:pPr>
            <w:r w:rsidRPr="00AE4788">
              <w:rPr>
                <w:rFonts w:ascii="Arial" w:hAnsi="Arial" w:cs="Arial"/>
                <w:sz w:val="24"/>
                <w:szCs w:val="24"/>
              </w:rPr>
              <w:t>Pend</w:t>
            </w:r>
            <w:r>
              <w:rPr>
                <w:rFonts w:ascii="Arial" w:hAnsi="Arial" w:cs="Arial"/>
                <w:sz w:val="24"/>
                <w:szCs w:val="24"/>
              </w:rPr>
              <w:t>i</w:t>
            </w:r>
            <w:r w:rsidRPr="00AE4788">
              <w:rPr>
                <w:rFonts w:ascii="Arial" w:hAnsi="Arial" w:cs="Arial"/>
                <w:sz w:val="24"/>
                <w:szCs w:val="24"/>
              </w:rPr>
              <w:t>d</w:t>
            </w:r>
            <w:r>
              <w:rPr>
                <w:rFonts w:ascii="Arial" w:hAnsi="Arial" w:cs="Arial"/>
                <w:sz w:val="24"/>
                <w:szCs w:val="24"/>
              </w:rPr>
              <w:t>i</w:t>
            </w:r>
            <w:r w:rsidRPr="00AE4788">
              <w:rPr>
                <w:rFonts w:ascii="Arial" w:hAnsi="Arial" w:cs="Arial"/>
                <w:sz w:val="24"/>
                <w:szCs w:val="24"/>
              </w:rPr>
              <w:t>k</w:t>
            </w:r>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apersepsi</w:t>
            </w:r>
            <w:proofErr w:type="spellEnd"/>
            <w:r>
              <w:rPr>
                <w:rFonts w:ascii="Arial" w:hAnsi="Arial" w:cs="Arial"/>
                <w:sz w:val="24"/>
                <w:szCs w:val="24"/>
                <w:lang w:val="en-US"/>
              </w:rPr>
              <w:t xml:space="preserve"> :</w:t>
            </w:r>
          </w:p>
          <w:p w:rsidR="004073FE" w:rsidRPr="00140FA0" w:rsidRDefault="004073FE" w:rsidP="001D2FEC">
            <w:pPr>
              <w:pStyle w:val="ListParagraph"/>
              <w:numPr>
                <w:ilvl w:val="1"/>
                <w:numId w:val="3"/>
              </w:numPr>
              <w:spacing w:before="120" w:after="120" w:line="240" w:lineRule="auto"/>
              <w:ind w:left="1424" w:hanging="658"/>
              <w:contextualSpacing w:val="0"/>
              <w:jc w:val="both"/>
              <w:rPr>
                <w:rFonts w:ascii="Arial" w:hAnsi="Arial" w:cs="Arial"/>
                <w:sz w:val="24"/>
                <w:szCs w:val="24"/>
              </w:rPr>
            </w:pP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refleksi</w:t>
            </w:r>
            <w:proofErr w:type="spellEnd"/>
            <w:r>
              <w:rPr>
                <w:rFonts w:ascii="Arial" w:hAnsi="Arial" w:cs="Arial"/>
                <w:sz w:val="24"/>
                <w:szCs w:val="24"/>
                <w:lang w:val="en-US"/>
              </w:rPr>
              <w:t>.</w:t>
            </w:r>
          </w:p>
          <w:p w:rsidR="004073FE" w:rsidRPr="00140FA0" w:rsidRDefault="004073FE" w:rsidP="001D2FEC">
            <w:pPr>
              <w:pStyle w:val="ListParagraph"/>
              <w:numPr>
                <w:ilvl w:val="1"/>
                <w:numId w:val="3"/>
              </w:numPr>
              <w:spacing w:before="120" w:after="120" w:line="240" w:lineRule="auto"/>
              <w:ind w:left="1424" w:hanging="658"/>
              <w:contextualSpacing w:val="0"/>
              <w:jc w:val="both"/>
              <w:rPr>
                <w:rFonts w:ascii="Arial" w:hAnsi="Arial" w:cs="Arial"/>
                <w:sz w:val="24"/>
                <w:szCs w:val="24"/>
              </w:rPr>
            </w:pPr>
            <w:proofErr w:type="spellStart"/>
            <w:r>
              <w:rPr>
                <w:rFonts w:ascii="Arial" w:hAnsi="Arial" w:cs="Arial"/>
                <w:sz w:val="24"/>
                <w:szCs w:val="24"/>
                <w:lang w:val="en-US"/>
              </w:rPr>
              <w:t>Menyampaikan</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pembelajaran</w:t>
            </w:r>
            <w:proofErr w:type="spellEnd"/>
            <w:r>
              <w:rPr>
                <w:rFonts w:ascii="Arial" w:hAnsi="Arial" w:cs="Arial"/>
                <w:sz w:val="24"/>
                <w:szCs w:val="24"/>
                <w:lang w:val="en-US"/>
              </w:rPr>
              <w:t>.</w:t>
            </w:r>
          </w:p>
          <w:p w:rsidR="004073FE" w:rsidRDefault="004073FE" w:rsidP="001D2FEC">
            <w:pPr>
              <w:pStyle w:val="ListParagraph"/>
              <w:numPr>
                <w:ilvl w:val="1"/>
                <w:numId w:val="3"/>
              </w:numPr>
              <w:spacing w:before="120" w:after="120" w:line="240" w:lineRule="auto"/>
              <w:ind w:left="1424" w:hanging="658"/>
              <w:contextualSpacing w:val="0"/>
              <w:jc w:val="both"/>
              <w:rPr>
                <w:rFonts w:ascii="Arial" w:hAnsi="Arial" w:cs="Arial"/>
                <w:sz w:val="24"/>
                <w:szCs w:val="24"/>
              </w:rPr>
            </w:pPr>
            <w:proofErr w:type="spellStart"/>
            <w:r>
              <w:rPr>
                <w:rFonts w:ascii="Arial" w:hAnsi="Arial" w:cs="Arial"/>
                <w:sz w:val="24"/>
                <w:szCs w:val="24"/>
                <w:lang w:val="en-US"/>
              </w:rPr>
              <w:t>Menggali</w:t>
            </w:r>
            <w:proofErr w:type="spellEnd"/>
            <w:r>
              <w:rPr>
                <w:rFonts w:ascii="Arial" w:hAnsi="Arial" w:cs="Arial"/>
                <w:sz w:val="24"/>
                <w:szCs w:val="24"/>
                <w:lang w:val="en-US"/>
              </w:rPr>
              <w:t xml:space="preserve"> </w:t>
            </w:r>
            <w:proofErr w:type="spellStart"/>
            <w:r>
              <w:rPr>
                <w:rFonts w:ascii="Arial" w:hAnsi="Arial" w:cs="Arial"/>
                <w:sz w:val="24"/>
                <w:szCs w:val="24"/>
                <w:lang w:val="en-US"/>
              </w:rPr>
              <w:t>pemahaman</w:t>
            </w:r>
            <w:proofErr w:type="spell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tentang</w:t>
            </w:r>
            <w:proofErr w:type="spellEnd"/>
            <w:r>
              <w:rPr>
                <w:rFonts w:ascii="Arial" w:hAnsi="Arial" w:cs="Arial"/>
                <w:sz w:val="24"/>
                <w:szCs w:val="24"/>
                <w:lang w:val="en-US"/>
              </w:rPr>
              <w:t xml:space="preserve"> </w:t>
            </w:r>
            <w:proofErr w:type="spellStart"/>
            <w:r>
              <w:rPr>
                <w:rFonts w:ascii="Arial" w:hAnsi="Arial" w:cs="Arial"/>
                <w:sz w:val="24"/>
                <w:szCs w:val="24"/>
                <w:lang w:val="en-US"/>
              </w:rPr>
              <w:t>materi</w:t>
            </w:r>
            <w:proofErr w:type="spellEnd"/>
            <w:r>
              <w:rPr>
                <w:rFonts w:ascii="Arial" w:hAnsi="Arial" w:cs="Arial"/>
                <w:sz w:val="24"/>
                <w:szCs w:val="24"/>
                <w:lang w:val="en-US"/>
              </w:rPr>
              <w:t xml:space="preserve"> yang </w:t>
            </w:r>
            <w:proofErr w:type="spellStart"/>
            <w:proofErr w:type="gramStart"/>
            <w:r>
              <w:rPr>
                <w:rFonts w:ascii="Arial" w:hAnsi="Arial" w:cs="Arial"/>
                <w:sz w:val="24"/>
                <w:szCs w:val="24"/>
                <w:lang w:val="en-US"/>
              </w:rPr>
              <w:t>akan</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disampaikan</w:t>
            </w:r>
            <w:proofErr w:type="spellEnd"/>
            <w:r>
              <w:rPr>
                <w:rFonts w:ascii="Arial" w:hAnsi="Arial" w:cs="Arial"/>
                <w:sz w:val="24"/>
                <w:szCs w:val="24"/>
                <w:lang w:val="en-US"/>
              </w:rPr>
              <w:t>.</w:t>
            </w:r>
          </w:p>
          <w:p w:rsidR="0051480D" w:rsidRDefault="0051480D" w:rsidP="001D2FEC">
            <w:pPr>
              <w:numPr>
                <w:ilvl w:val="0"/>
                <w:numId w:val="3"/>
              </w:numPr>
              <w:spacing w:before="120" w:after="120" w:line="240" w:lineRule="auto"/>
              <w:ind w:left="766" w:hanging="732"/>
              <w:rPr>
                <w:rFonts w:ascii="Arial" w:hAnsi="Arial" w:cs="Arial"/>
                <w:b/>
                <w:bCs/>
                <w:sz w:val="24"/>
                <w:szCs w:val="24"/>
              </w:rPr>
            </w:pPr>
            <w:r w:rsidRPr="001E6E80">
              <w:rPr>
                <w:rFonts w:ascii="Arial" w:hAnsi="Arial" w:cs="Arial"/>
                <w:b/>
                <w:bCs/>
                <w:sz w:val="24"/>
                <w:szCs w:val="24"/>
              </w:rPr>
              <w:t xml:space="preserve">Tahap inti : </w:t>
            </w:r>
            <w:r w:rsidR="007A57DB">
              <w:rPr>
                <w:rFonts w:ascii="Arial" w:hAnsi="Arial" w:cs="Arial"/>
                <w:b/>
                <w:bCs/>
                <w:sz w:val="24"/>
                <w:szCs w:val="24"/>
                <w:lang w:val="en-US"/>
              </w:rPr>
              <w:t>16</w:t>
            </w:r>
            <w:r w:rsidR="006073C8">
              <w:rPr>
                <w:rFonts w:ascii="Arial" w:hAnsi="Arial" w:cs="Arial"/>
                <w:b/>
                <w:bCs/>
                <w:sz w:val="24"/>
                <w:szCs w:val="24"/>
              </w:rPr>
              <w:t>0</w:t>
            </w:r>
            <w:r w:rsidRPr="001E6E80">
              <w:rPr>
                <w:rFonts w:ascii="Arial" w:hAnsi="Arial" w:cs="Arial"/>
                <w:b/>
                <w:bCs/>
                <w:sz w:val="24"/>
                <w:szCs w:val="24"/>
              </w:rPr>
              <w:t xml:space="preserve"> menit</w:t>
            </w:r>
          </w:p>
          <w:p w:rsidR="00851E25" w:rsidRDefault="0051480D" w:rsidP="001D2FEC">
            <w:pPr>
              <w:pStyle w:val="ListParagraph"/>
              <w:numPr>
                <w:ilvl w:val="0"/>
                <w:numId w:val="8"/>
              </w:numPr>
              <w:spacing w:before="120" w:after="120" w:line="240" w:lineRule="auto"/>
              <w:ind w:left="1474" w:right="34" w:hanging="708"/>
              <w:contextualSpacing w:val="0"/>
              <w:jc w:val="both"/>
              <w:rPr>
                <w:rFonts w:ascii="Arial" w:hAnsi="Arial" w:cs="Arial"/>
                <w:color w:val="000000"/>
                <w:sz w:val="24"/>
                <w:szCs w:val="24"/>
              </w:rPr>
            </w:pPr>
            <w:r w:rsidRPr="0033727D">
              <w:rPr>
                <w:rFonts w:ascii="Arial" w:hAnsi="Arial" w:cs="Arial"/>
                <w:sz w:val="24"/>
                <w:szCs w:val="24"/>
              </w:rPr>
              <w:t xml:space="preserve">Pendidik menjelaskan </w:t>
            </w:r>
            <w:r w:rsidR="00851E25" w:rsidRPr="00DF0304">
              <w:rPr>
                <w:rFonts w:ascii="Arial" w:hAnsi="Arial" w:cs="Arial"/>
                <w:color w:val="000000"/>
                <w:sz w:val="24"/>
                <w:szCs w:val="24"/>
              </w:rPr>
              <w:t xml:space="preserve">materi tentang </w:t>
            </w:r>
            <w:r w:rsidR="006073C8" w:rsidRPr="006073C8">
              <w:rPr>
                <w:rFonts w:ascii="Arial" w:hAnsi="Arial" w:cs="Arial"/>
                <w:sz w:val="24"/>
                <w:szCs w:val="24"/>
                <w:lang w:val="sv-SE"/>
              </w:rPr>
              <w:t xml:space="preserve">pengertian yang berkaitan dengan </w:t>
            </w:r>
            <w:r w:rsidR="006073C8">
              <w:rPr>
                <w:rFonts w:ascii="Arial" w:hAnsi="Arial" w:cs="Arial"/>
                <w:sz w:val="24"/>
                <w:szCs w:val="24"/>
                <w:lang w:val="sv-SE"/>
              </w:rPr>
              <w:t>pencairan dana ke Bidkeu/Puskeu</w:t>
            </w:r>
            <w:r w:rsidR="006073C8">
              <w:rPr>
                <w:rFonts w:ascii="Arial" w:hAnsi="Arial" w:cs="Arial"/>
                <w:sz w:val="24"/>
                <w:szCs w:val="24"/>
              </w:rPr>
              <w:t xml:space="preserve">, </w:t>
            </w:r>
            <w:r w:rsidR="006073C8" w:rsidRPr="006073C8">
              <w:rPr>
                <w:rFonts w:ascii="Arial" w:hAnsi="Arial" w:cs="Arial"/>
                <w:sz w:val="24"/>
                <w:szCs w:val="24"/>
                <w:lang w:val="sv-SE"/>
              </w:rPr>
              <w:t>ketentuan-ketentuan dalam pencairan dana yang d</w:t>
            </w:r>
            <w:r w:rsidR="006073C8">
              <w:rPr>
                <w:rFonts w:ascii="Arial" w:hAnsi="Arial" w:cs="Arial"/>
                <w:sz w:val="24"/>
                <w:szCs w:val="24"/>
                <w:lang w:val="sv-SE"/>
              </w:rPr>
              <w:t>ibayarkan melalui Bidkeu/Puskeu</w:t>
            </w:r>
            <w:r w:rsidR="006073C8">
              <w:rPr>
                <w:rFonts w:ascii="Arial" w:hAnsi="Arial" w:cs="Arial"/>
                <w:sz w:val="24"/>
                <w:szCs w:val="24"/>
              </w:rPr>
              <w:t xml:space="preserve">, </w:t>
            </w:r>
            <w:r w:rsidR="006073C8" w:rsidRPr="006073C8">
              <w:rPr>
                <w:rFonts w:ascii="Arial" w:hAnsi="Arial" w:cs="Arial"/>
                <w:sz w:val="24"/>
                <w:szCs w:val="24"/>
              </w:rPr>
              <w:t xml:space="preserve">mekanisme </w:t>
            </w:r>
            <w:r w:rsidR="006073C8" w:rsidRPr="006073C8">
              <w:rPr>
                <w:rFonts w:ascii="Arial" w:hAnsi="Arial" w:cs="Arial"/>
                <w:sz w:val="24"/>
                <w:szCs w:val="24"/>
                <w:lang w:val="sv-SE"/>
              </w:rPr>
              <w:t>pengajuan surat permintaan pembayaran (SPP) untuk dana yang dibayarkan melalui Bidkeu/Puskeu</w:t>
            </w:r>
            <w:r w:rsidR="006073C8">
              <w:rPr>
                <w:rFonts w:ascii="Arial" w:hAnsi="Arial" w:cs="Arial"/>
                <w:sz w:val="24"/>
                <w:szCs w:val="24"/>
              </w:rPr>
              <w:t xml:space="preserve">, </w:t>
            </w:r>
            <w:r w:rsidR="006073C8" w:rsidRPr="006073C8">
              <w:rPr>
                <w:rFonts w:ascii="Arial" w:hAnsi="Arial" w:cs="Arial"/>
                <w:sz w:val="24"/>
                <w:szCs w:val="24"/>
              </w:rPr>
              <w:t xml:space="preserve">dana-dana yang </w:t>
            </w:r>
            <w:proofErr w:type="spellStart"/>
            <w:r w:rsidR="006073C8" w:rsidRPr="006073C8">
              <w:rPr>
                <w:rFonts w:ascii="Arial" w:hAnsi="Arial" w:cs="Arial"/>
                <w:sz w:val="24"/>
                <w:szCs w:val="24"/>
                <w:lang w:val="en-US"/>
              </w:rPr>
              <w:t>dibayarkan</w:t>
            </w:r>
            <w:proofErr w:type="spellEnd"/>
            <w:r w:rsidR="006073C8" w:rsidRPr="006073C8">
              <w:rPr>
                <w:rFonts w:ascii="Arial" w:hAnsi="Arial" w:cs="Arial"/>
                <w:sz w:val="24"/>
                <w:szCs w:val="24"/>
                <w:lang w:val="en-US"/>
              </w:rPr>
              <w:t xml:space="preserve"> </w:t>
            </w:r>
            <w:r w:rsidR="006073C8" w:rsidRPr="006073C8">
              <w:rPr>
                <w:rFonts w:ascii="Arial" w:hAnsi="Arial" w:cs="Arial"/>
                <w:sz w:val="24"/>
                <w:szCs w:val="24"/>
              </w:rPr>
              <w:t>melalui Bidkeu/Puskeu</w:t>
            </w:r>
            <w:r w:rsidR="00851E25" w:rsidRPr="00DF0304">
              <w:rPr>
                <w:rFonts w:ascii="Arial" w:hAnsi="Arial" w:cs="Arial"/>
                <w:color w:val="000000"/>
                <w:sz w:val="24"/>
                <w:szCs w:val="24"/>
              </w:rPr>
              <w:t>.</w:t>
            </w:r>
          </w:p>
          <w:p w:rsidR="0051480D" w:rsidRPr="007A57DB" w:rsidRDefault="006073C8" w:rsidP="001D2FEC">
            <w:pPr>
              <w:pStyle w:val="ListParagraph"/>
              <w:numPr>
                <w:ilvl w:val="0"/>
                <w:numId w:val="8"/>
              </w:numPr>
              <w:spacing w:before="120" w:after="120" w:line="240" w:lineRule="auto"/>
              <w:ind w:left="1474" w:hanging="708"/>
              <w:contextualSpacing w:val="0"/>
              <w:jc w:val="both"/>
              <w:rPr>
                <w:rFonts w:ascii="Arial" w:hAnsi="Arial" w:cs="Arial"/>
                <w:sz w:val="24"/>
                <w:szCs w:val="24"/>
              </w:rPr>
            </w:pPr>
            <w:r>
              <w:rPr>
                <w:rFonts w:ascii="Arial" w:hAnsi="Arial" w:cs="Arial"/>
                <w:sz w:val="24"/>
                <w:szCs w:val="24"/>
              </w:rPr>
              <w:lastRenderedPageBreak/>
              <w:t xml:space="preserve">Pendidik memberikan </w:t>
            </w:r>
            <w:proofErr w:type="spellStart"/>
            <w:r w:rsidR="009500F5">
              <w:rPr>
                <w:rFonts w:ascii="Arial" w:hAnsi="Arial" w:cs="Arial"/>
                <w:sz w:val="24"/>
                <w:szCs w:val="24"/>
                <w:lang w:val="en-US"/>
              </w:rPr>
              <w:t>waktu</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kepada</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peserta</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didik</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untuk</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bertanya</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tentang</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materi</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yangbelum</w:t>
            </w:r>
            <w:proofErr w:type="spellEnd"/>
            <w:r w:rsidR="009500F5">
              <w:rPr>
                <w:rFonts w:ascii="Arial" w:hAnsi="Arial" w:cs="Arial"/>
                <w:sz w:val="24"/>
                <w:szCs w:val="24"/>
                <w:lang w:val="en-US"/>
              </w:rPr>
              <w:t xml:space="preserve"> </w:t>
            </w:r>
            <w:proofErr w:type="spellStart"/>
            <w:r w:rsidR="009500F5">
              <w:rPr>
                <w:rFonts w:ascii="Arial" w:hAnsi="Arial" w:cs="Arial"/>
                <w:sz w:val="24"/>
                <w:szCs w:val="24"/>
                <w:lang w:val="en-US"/>
              </w:rPr>
              <w:t>dipahami</w:t>
            </w:r>
            <w:proofErr w:type="spellEnd"/>
            <w:r w:rsidR="009500F5">
              <w:rPr>
                <w:rFonts w:ascii="Arial" w:hAnsi="Arial" w:cs="Arial"/>
                <w:sz w:val="24"/>
                <w:szCs w:val="24"/>
                <w:lang w:val="en-US"/>
              </w:rPr>
              <w:t>.</w:t>
            </w:r>
          </w:p>
          <w:p w:rsidR="007A57DB" w:rsidRPr="007A57DB" w:rsidRDefault="007A57DB" w:rsidP="001D2FEC">
            <w:pPr>
              <w:pStyle w:val="ListParagraph"/>
              <w:numPr>
                <w:ilvl w:val="0"/>
                <w:numId w:val="8"/>
              </w:numPr>
              <w:spacing w:before="120" w:after="120" w:line="240" w:lineRule="auto"/>
              <w:ind w:left="1474" w:hanging="708"/>
              <w:contextualSpacing w:val="0"/>
              <w:jc w:val="both"/>
              <w:rPr>
                <w:rFonts w:ascii="Arial" w:hAnsi="Arial" w:cs="Arial"/>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menugaskan</w:t>
            </w:r>
            <w:proofErr w:type="spellEnd"/>
            <w:r>
              <w:rPr>
                <w:rFonts w:ascii="Arial" w:hAnsi="Arial" w:cs="Arial"/>
                <w:sz w:val="24"/>
                <w:szCs w:val="24"/>
                <w:lang w:val="en-US"/>
              </w:rPr>
              <w:t xml:space="preserve"> </w:t>
            </w: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r w:rsidR="008B1A98">
              <w:rPr>
                <w:rFonts w:ascii="Arial" w:hAnsi="Arial" w:cs="Arial"/>
                <w:sz w:val="24"/>
                <w:szCs w:val="24"/>
                <w:lang w:val="en-US"/>
              </w:rPr>
              <w:t>*</w:t>
            </w:r>
            <w:proofErr w:type="spellStart"/>
            <w:r>
              <w:rPr>
                <w:rFonts w:ascii="Arial" w:hAnsi="Arial" w:cs="Arial"/>
                <w:sz w:val="24"/>
                <w:szCs w:val="24"/>
                <w:lang w:val="en-US"/>
              </w:rPr>
              <w:t>mensimulasikan</w:t>
            </w:r>
            <w:proofErr w:type="spellEnd"/>
            <w:r>
              <w:rPr>
                <w:rFonts w:ascii="Arial" w:hAnsi="Arial" w:cs="Arial"/>
                <w:sz w:val="24"/>
                <w:szCs w:val="24"/>
                <w:lang w:val="en-US"/>
              </w:rPr>
              <w:t xml:space="preserve"> </w:t>
            </w:r>
            <w:proofErr w:type="spellStart"/>
            <w:r>
              <w:rPr>
                <w:rFonts w:ascii="Arial" w:hAnsi="Arial" w:cs="Arial"/>
                <w:sz w:val="24"/>
                <w:szCs w:val="24"/>
                <w:lang w:val="en-US"/>
              </w:rPr>
              <w:t>tata</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cara</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dana</w:t>
            </w:r>
            <w:proofErr w:type="spellEnd"/>
            <w:r>
              <w:rPr>
                <w:rFonts w:ascii="Arial" w:hAnsi="Arial" w:cs="Arial"/>
                <w:sz w:val="24"/>
                <w:szCs w:val="24"/>
                <w:lang w:val="en-US"/>
              </w:rPr>
              <w:t xml:space="preserve"> </w:t>
            </w:r>
            <w:r w:rsidRPr="004A3206">
              <w:rPr>
                <w:rFonts w:ascii="Arial" w:hAnsi="Arial" w:cs="Arial"/>
                <w:sz w:val="24"/>
                <w:szCs w:val="24"/>
                <w:lang w:val="sv-SE"/>
              </w:rPr>
              <w:t>melalui Bidkeu/Puskeu</w:t>
            </w:r>
            <w:r>
              <w:rPr>
                <w:rFonts w:ascii="Arial" w:hAnsi="Arial" w:cs="Arial"/>
                <w:sz w:val="24"/>
                <w:szCs w:val="24"/>
                <w:lang w:val="en-US"/>
              </w:rPr>
              <w:t>.</w:t>
            </w:r>
          </w:p>
          <w:p w:rsidR="007A57DB" w:rsidRPr="00851E25" w:rsidRDefault="007A57DB" w:rsidP="001D2FEC">
            <w:pPr>
              <w:pStyle w:val="ListParagraph"/>
              <w:numPr>
                <w:ilvl w:val="0"/>
                <w:numId w:val="8"/>
              </w:numPr>
              <w:spacing w:before="120" w:after="120" w:line="240" w:lineRule="auto"/>
              <w:ind w:left="1474" w:hanging="708"/>
              <w:contextualSpacing w:val="0"/>
              <w:jc w:val="both"/>
              <w:rPr>
                <w:rFonts w:ascii="Arial" w:hAnsi="Arial" w:cs="Arial"/>
                <w:sz w:val="24"/>
                <w:szCs w:val="24"/>
              </w:rPr>
            </w:pPr>
            <w:proofErr w:type="spellStart"/>
            <w:r>
              <w:rPr>
                <w:rFonts w:ascii="Arial" w:hAnsi="Arial" w:cs="Arial"/>
                <w:sz w:val="24"/>
                <w:szCs w:val="24"/>
                <w:lang w:val="en-US"/>
              </w:rPr>
              <w:t>Pendidik</w:t>
            </w:r>
            <w:proofErr w:type="spellEnd"/>
            <w:r>
              <w:rPr>
                <w:rFonts w:ascii="Arial" w:hAnsi="Arial" w:cs="Arial"/>
                <w:sz w:val="24"/>
                <w:szCs w:val="24"/>
                <w:lang w:val="en-US"/>
              </w:rPr>
              <w:t xml:space="preserve"> </w:t>
            </w:r>
            <w:proofErr w:type="spellStart"/>
            <w:r>
              <w:rPr>
                <w:rFonts w:ascii="Arial" w:hAnsi="Arial" w:cs="Arial"/>
                <w:sz w:val="24"/>
                <w:szCs w:val="24"/>
                <w:lang w:val="en-US"/>
              </w:rPr>
              <w:t>memfasilitasi</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simulasi</w:t>
            </w:r>
            <w:proofErr w:type="spellEnd"/>
            <w:r>
              <w:rPr>
                <w:rFonts w:ascii="Arial" w:hAnsi="Arial" w:cs="Arial"/>
                <w:sz w:val="24"/>
                <w:szCs w:val="24"/>
                <w:lang w:val="en-US"/>
              </w:rPr>
              <w:t>.</w:t>
            </w:r>
          </w:p>
          <w:p w:rsidR="0051480D" w:rsidRPr="001E6E80" w:rsidRDefault="0051480D" w:rsidP="001D2FEC">
            <w:pPr>
              <w:numPr>
                <w:ilvl w:val="0"/>
                <w:numId w:val="3"/>
              </w:numPr>
              <w:spacing w:before="120" w:after="120" w:line="240" w:lineRule="auto"/>
              <w:ind w:left="766" w:hanging="729"/>
              <w:jc w:val="both"/>
              <w:rPr>
                <w:rFonts w:ascii="Arial" w:hAnsi="Arial" w:cs="Arial"/>
                <w:b/>
                <w:bCs/>
                <w:sz w:val="24"/>
                <w:szCs w:val="24"/>
              </w:rPr>
            </w:pPr>
            <w:proofErr w:type="spellStart"/>
            <w:r w:rsidRPr="001E6E80">
              <w:rPr>
                <w:rFonts w:ascii="Arial" w:hAnsi="Arial" w:cs="Arial"/>
                <w:b/>
                <w:bCs/>
                <w:sz w:val="24"/>
                <w:szCs w:val="24"/>
                <w:lang w:val="en-US"/>
              </w:rPr>
              <w:t>Tahap</w:t>
            </w:r>
            <w:proofErr w:type="spellEnd"/>
            <w:r>
              <w:rPr>
                <w:rFonts w:ascii="Arial" w:hAnsi="Arial" w:cs="Arial"/>
                <w:b/>
                <w:bCs/>
                <w:sz w:val="24"/>
                <w:szCs w:val="24"/>
              </w:rPr>
              <w:t xml:space="preserve"> </w:t>
            </w:r>
            <w:proofErr w:type="spellStart"/>
            <w:r w:rsidRPr="001E6E80">
              <w:rPr>
                <w:rFonts w:ascii="Arial" w:hAnsi="Arial" w:cs="Arial"/>
                <w:b/>
                <w:bCs/>
                <w:sz w:val="24"/>
                <w:szCs w:val="24"/>
                <w:lang w:val="en-US"/>
              </w:rPr>
              <w:t>Akhir</w:t>
            </w:r>
            <w:proofErr w:type="spellEnd"/>
            <w:r w:rsidRPr="001E6E80">
              <w:rPr>
                <w:rFonts w:ascii="Arial" w:hAnsi="Arial" w:cs="Arial"/>
                <w:b/>
                <w:bCs/>
                <w:sz w:val="24"/>
                <w:szCs w:val="24"/>
                <w:lang w:val="en-US"/>
              </w:rPr>
              <w:t xml:space="preserve"> : </w:t>
            </w:r>
            <w:r w:rsidR="006073C8">
              <w:rPr>
                <w:rFonts w:ascii="Arial" w:hAnsi="Arial" w:cs="Arial"/>
                <w:b/>
                <w:bCs/>
                <w:sz w:val="24"/>
                <w:szCs w:val="24"/>
              </w:rPr>
              <w:t>1</w:t>
            </w:r>
            <w:r>
              <w:rPr>
                <w:rFonts w:ascii="Arial" w:hAnsi="Arial" w:cs="Arial"/>
                <w:b/>
                <w:bCs/>
                <w:sz w:val="24"/>
                <w:szCs w:val="24"/>
              </w:rPr>
              <w:t xml:space="preserve">0 </w:t>
            </w:r>
            <w:proofErr w:type="spellStart"/>
            <w:r w:rsidRPr="001E6E80">
              <w:rPr>
                <w:rFonts w:ascii="Arial" w:hAnsi="Arial" w:cs="Arial"/>
                <w:b/>
                <w:bCs/>
                <w:sz w:val="24"/>
                <w:szCs w:val="24"/>
                <w:lang w:val="en-US"/>
              </w:rPr>
              <w:t>menit</w:t>
            </w:r>
            <w:proofErr w:type="spellEnd"/>
          </w:p>
          <w:p w:rsidR="0051480D" w:rsidRPr="00704D7F" w:rsidRDefault="0051480D" w:rsidP="001D2FEC">
            <w:pPr>
              <w:numPr>
                <w:ilvl w:val="0"/>
                <w:numId w:val="6"/>
              </w:numPr>
              <w:spacing w:before="120" w:after="120" w:line="240" w:lineRule="auto"/>
              <w:ind w:left="1474" w:hanging="708"/>
              <w:jc w:val="both"/>
              <w:rPr>
                <w:rFonts w:ascii="Arial" w:hAnsi="Arial" w:cs="Arial"/>
                <w:sz w:val="24"/>
                <w:szCs w:val="24"/>
              </w:rPr>
            </w:pPr>
            <w:r w:rsidRPr="00704D7F">
              <w:rPr>
                <w:rFonts w:ascii="Arial" w:hAnsi="Arial" w:cs="Arial"/>
                <w:sz w:val="24"/>
                <w:szCs w:val="24"/>
              </w:rPr>
              <w:t>Penguatan materi :</w:t>
            </w:r>
          </w:p>
          <w:p w:rsidR="0051480D" w:rsidRDefault="0051480D" w:rsidP="001D2FEC">
            <w:pPr>
              <w:spacing w:before="120" w:after="120" w:line="240" w:lineRule="auto"/>
              <w:ind w:left="1474"/>
              <w:jc w:val="both"/>
              <w:rPr>
                <w:rFonts w:ascii="Arial" w:hAnsi="Arial" w:cs="Arial"/>
                <w:sz w:val="24"/>
                <w:szCs w:val="24"/>
              </w:rPr>
            </w:pPr>
            <w:r>
              <w:rPr>
                <w:rFonts w:ascii="Arial" w:hAnsi="Arial" w:cs="Arial"/>
                <w:sz w:val="24"/>
                <w:szCs w:val="24"/>
              </w:rPr>
              <w:t>Pendidik</w:t>
            </w:r>
            <w:r w:rsidRPr="00704D7F">
              <w:rPr>
                <w:rFonts w:ascii="Arial" w:hAnsi="Arial" w:cs="Arial"/>
                <w:sz w:val="24"/>
                <w:szCs w:val="24"/>
              </w:rPr>
              <w:t xml:space="preserve"> memberikan ulasan secara umum terkait</w:t>
            </w:r>
            <w:r>
              <w:rPr>
                <w:rFonts w:ascii="Arial" w:hAnsi="Arial" w:cs="Arial"/>
                <w:sz w:val="24"/>
                <w:szCs w:val="24"/>
              </w:rPr>
              <w:t xml:space="preserve"> dengan proses pembelajaran dan </w:t>
            </w:r>
            <w:r w:rsidRPr="00704D7F">
              <w:rPr>
                <w:rFonts w:ascii="Arial" w:hAnsi="Arial" w:cs="Arial"/>
                <w:sz w:val="24"/>
                <w:szCs w:val="24"/>
              </w:rPr>
              <w:t xml:space="preserve">hasil </w:t>
            </w:r>
            <w:r>
              <w:rPr>
                <w:rFonts w:ascii="Arial" w:hAnsi="Arial" w:cs="Arial"/>
                <w:sz w:val="24"/>
                <w:szCs w:val="24"/>
              </w:rPr>
              <w:t xml:space="preserve">pembelajaran </w:t>
            </w:r>
          </w:p>
          <w:p w:rsidR="0051480D" w:rsidRPr="002C3BA3" w:rsidRDefault="0051480D" w:rsidP="001D2FEC">
            <w:pPr>
              <w:pStyle w:val="ListParagraph"/>
              <w:numPr>
                <w:ilvl w:val="0"/>
                <w:numId w:val="6"/>
              </w:numPr>
              <w:spacing w:before="120" w:after="120" w:line="240" w:lineRule="auto"/>
              <w:ind w:left="1474" w:hanging="708"/>
              <w:contextualSpacing w:val="0"/>
              <w:jc w:val="both"/>
              <w:rPr>
                <w:rFonts w:ascii="Arial" w:hAnsi="Arial" w:cs="Arial"/>
                <w:i/>
                <w:sz w:val="24"/>
                <w:szCs w:val="24"/>
              </w:rPr>
            </w:pPr>
            <w:r w:rsidRPr="002C3BA3">
              <w:rPr>
                <w:rFonts w:ascii="Arial" w:hAnsi="Arial" w:cs="Arial"/>
                <w:sz w:val="24"/>
                <w:szCs w:val="24"/>
              </w:rPr>
              <w:t>Cek penguasaan materi :</w:t>
            </w:r>
          </w:p>
          <w:p w:rsidR="0051480D" w:rsidRDefault="0051480D" w:rsidP="001D2FEC">
            <w:pPr>
              <w:spacing w:before="120" w:after="120" w:line="240" w:lineRule="auto"/>
              <w:ind w:left="1474"/>
              <w:jc w:val="both"/>
              <w:rPr>
                <w:rFonts w:ascii="Arial" w:hAnsi="Arial" w:cs="Arial"/>
                <w:sz w:val="24"/>
                <w:szCs w:val="24"/>
              </w:rPr>
            </w:pPr>
            <w:r>
              <w:rPr>
                <w:rFonts w:ascii="Arial" w:hAnsi="Arial" w:cs="Arial"/>
                <w:sz w:val="24"/>
                <w:szCs w:val="24"/>
              </w:rPr>
              <w:t>Pendidik</w:t>
            </w:r>
            <w:r w:rsidRPr="00704D7F">
              <w:rPr>
                <w:rFonts w:ascii="Arial" w:hAnsi="Arial" w:cs="Arial"/>
                <w:sz w:val="24"/>
                <w:szCs w:val="24"/>
              </w:rPr>
              <w:t xml:space="preserve"> mengecek penguasaan materi dengan cara bertanya secara lisan dan acak kepada peserta </w:t>
            </w:r>
            <w:r>
              <w:rPr>
                <w:rFonts w:ascii="Arial" w:hAnsi="Arial" w:cs="Arial"/>
                <w:sz w:val="24"/>
                <w:szCs w:val="24"/>
              </w:rPr>
              <w:t>didik</w:t>
            </w:r>
            <w:r w:rsidRPr="00704D7F">
              <w:rPr>
                <w:rFonts w:ascii="Arial" w:hAnsi="Arial" w:cs="Arial"/>
                <w:sz w:val="24"/>
                <w:szCs w:val="24"/>
              </w:rPr>
              <w:t>.</w:t>
            </w:r>
          </w:p>
          <w:p w:rsidR="00575B73" w:rsidRPr="00925D11" w:rsidRDefault="0051480D" w:rsidP="001D2FEC">
            <w:pPr>
              <w:pStyle w:val="ListParagraph"/>
              <w:numPr>
                <w:ilvl w:val="0"/>
                <w:numId w:val="6"/>
              </w:numPr>
              <w:spacing w:before="120" w:after="120" w:line="240" w:lineRule="auto"/>
              <w:ind w:left="1474" w:hanging="708"/>
              <w:contextualSpacing w:val="0"/>
              <w:jc w:val="both"/>
              <w:rPr>
                <w:rFonts w:ascii="Arial" w:hAnsi="Arial" w:cs="Arial"/>
                <w:sz w:val="24"/>
                <w:szCs w:val="24"/>
              </w:rPr>
            </w:pPr>
            <w:r w:rsidRPr="0051480D">
              <w:rPr>
                <w:rFonts w:ascii="Arial" w:hAnsi="Arial" w:cs="Arial"/>
                <w:sz w:val="24"/>
                <w:szCs w:val="24"/>
              </w:rPr>
              <w:t xml:space="preserve">Pendidik </w:t>
            </w:r>
            <w:r w:rsidR="0018595B">
              <w:rPr>
                <w:rFonts w:ascii="Arial" w:hAnsi="Arial" w:cs="Arial"/>
                <w:sz w:val="24"/>
                <w:szCs w:val="24"/>
              </w:rPr>
              <w:t xml:space="preserve">menyimpulkan materi dan </w:t>
            </w:r>
            <w:r w:rsidRPr="0051480D">
              <w:rPr>
                <w:rFonts w:ascii="Arial" w:hAnsi="Arial" w:cs="Arial"/>
                <w:sz w:val="24"/>
                <w:szCs w:val="24"/>
              </w:rPr>
              <w:t>menutup pembelajaran.</w:t>
            </w:r>
            <w:r w:rsidR="001645DF" w:rsidRPr="0051480D">
              <w:rPr>
                <w:rFonts w:ascii="Arial" w:hAnsi="Arial" w:cs="Arial"/>
                <w:b/>
                <w:sz w:val="24"/>
                <w:szCs w:val="24"/>
                <w:lang w:val="en-US"/>
              </w:rPr>
              <w:t xml:space="preserve"> </w:t>
            </w:r>
          </w:p>
          <w:p w:rsidR="00925D11" w:rsidRPr="00D545C5" w:rsidRDefault="00925D11" w:rsidP="001D2FEC">
            <w:pPr>
              <w:numPr>
                <w:ilvl w:val="0"/>
                <w:numId w:val="3"/>
              </w:numPr>
              <w:spacing w:before="120" w:after="120" w:line="240" w:lineRule="auto"/>
              <w:ind w:left="766" w:hanging="729"/>
              <w:jc w:val="both"/>
              <w:rPr>
                <w:rFonts w:ascii="Arial" w:hAnsi="Arial" w:cs="Arial"/>
                <w:b/>
                <w:bCs/>
                <w:sz w:val="24"/>
                <w:szCs w:val="24"/>
              </w:rPr>
            </w:pPr>
            <w:r>
              <w:rPr>
                <w:rFonts w:ascii="Arial" w:hAnsi="Arial" w:cs="Arial"/>
                <w:b/>
                <w:bCs/>
                <w:sz w:val="24"/>
                <w:szCs w:val="24"/>
              </w:rPr>
              <w:t>Ujian Sumatif</w:t>
            </w:r>
            <w:r w:rsidRPr="001E6E80">
              <w:rPr>
                <w:rFonts w:ascii="Arial" w:hAnsi="Arial" w:cs="Arial"/>
                <w:b/>
                <w:bCs/>
                <w:sz w:val="24"/>
                <w:szCs w:val="24"/>
                <w:lang w:val="en-US"/>
              </w:rPr>
              <w:t xml:space="preserve"> : </w:t>
            </w:r>
            <w:r>
              <w:rPr>
                <w:rFonts w:ascii="Arial" w:hAnsi="Arial" w:cs="Arial"/>
                <w:b/>
                <w:bCs/>
                <w:sz w:val="24"/>
                <w:szCs w:val="24"/>
              </w:rPr>
              <w:t xml:space="preserve">90 </w:t>
            </w:r>
            <w:proofErr w:type="spellStart"/>
            <w:r w:rsidRPr="001E6E80">
              <w:rPr>
                <w:rFonts w:ascii="Arial" w:hAnsi="Arial" w:cs="Arial"/>
                <w:b/>
                <w:bCs/>
                <w:sz w:val="24"/>
                <w:szCs w:val="24"/>
                <w:lang w:val="en-US"/>
              </w:rPr>
              <w:t>menit</w:t>
            </w:r>
            <w:proofErr w:type="spellEnd"/>
          </w:p>
        </w:tc>
      </w:tr>
      <w:tr w:rsidR="000820E9" w:rsidRPr="00694AF3" w:rsidTr="001D2FEC">
        <w:trPr>
          <w:trHeight w:val="772"/>
        </w:trPr>
        <w:tc>
          <w:tcPr>
            <w:tcW w:w="1253"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81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575B73" w:rsidRDefault="00575B73" w:rsidP="000820E9">
      <w:pPr>
        <w:tabs>
          <w:tab w:val="left" w:pos="3667"/>
        </w:tabs>
        <w:spacing w:after="0" w:line="240" w:lineRule="auto"/>
        <w:rPr>
          <w:lang w:val="en-US"/>
        </w:rPr>
      </w:pPr>
    </w:p>
    <w:p w:rsidR="00D545C5" w:rsidRDefault="00D545C5" w:rsidP="000820E9">
      <w:pPr>
        <w:tabs>
          <w:tab w:val="left" w:pos="3667"/>
        </w:tabs>
        <w:spacing w:after="0" w:line="240" w:lineRule="auto"/>
        <w:rPr>
          <w:lang w:val="en-US"/>
        </w:rPr>
      </w:pPr>
    </w:p>
    <w:p w:rsidR="00D545C5" w:rsidRPr="00D545C5" w:rsidRDefault="00D545C5" w:rsidP="000820E9">
      <w:pPr>
        <w:tabs>
          <w:tab w:val="left" w:pos="3667"/>
        </w:tabs>
        <w:spacing w:after="0" w:line="240"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7799"/>
      </w:tblGrid>
      <w:tr w:rsidR="000820E9" w:rsidRPr="00694AF3" w:rsidTr="001D2FEC">
        <w:trPr>
          <w:trHeight w:val="598"/>
        </w:trPr>
        <w:tc>
          <w:tcPr>
            <w:tcW w:w="1273" w:type="dxa"/>
            <w:vMerge w:val="restart"/>
            <w:shd w:val="clear" w:color="auto" w:fill="FFFFFF" w:themeFill="background1"/>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03066798" wp14:editId="27C0D9B5">
                  <wp:extent cx="616585" cy="712470"/>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16585" cy="712470"/>
                          </a:xfrm>
                          <a:prstGeom prst="rect">
                            <a:avLst/>
                          </a:prstGeom>
                          <a:noFill/>
                          <a:ln w="9525">
                            <a:noFill/>
                            <a:miter lim="800000"/>
                            <a:headEnd/>
                            <a:tailEnd/>
                          </a:ln>
                        </pic:spPr>
                      </pic:pic>
                    </a:graphicData>
                  </a:graphic>
                </wp:inline>
              </w:drawing>
            </w:r>
          </w:p>
        </w:tc>
        <w:tc>
          <w:tcPr>
            <w:tcW w:w="7799"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Tagihan</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Tugas</w:t>
            </w:r>
          </w:p>
        </w:tc>
      </w:tr>
      <w:tr w:rsidR="000820E9" w:rsidRPr="00694AF3" w:rsidTr="001D2FEC">
        <w:trPr>
          <w:trHeight w:val="780"/>
        </w:trPr>
        <w:tc>
          <w:tcPr>
            <w:tcW w:w="1273" w:type="dxa"/>
            <w:vMerge/>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799" w:type="dxa"/>
            <w:vMerge w:val="restart"/>
            <w:shd w:val="clear" w:color="auto" w:fill="FFFFFF"/>
          </w:tcPr>
          <w:p w:rsidR="000820E9" w:rsidRDefault="000820E9" w:rsidP="000820E9">
            <w:pPr>
              <w:spacing w:after="0" w:line="240" w:lineRule="auto"/>
              <w:jc w:val="both"/>
              <w:rPr>
                <w:rFonts w:ascii="Arial" w:hAnsi="Arial" w:cs="Arial"/>
                <w:sz w:val="24"/>
                <w:szCs w:val="24"/>
                <w:lang w:val="en-US"/>
              </w:rPr>
            </w:pPr>
          </w:p>
          <w:p w:rsidR="00731735" w:rsidRPr="00731735" w:rsidRDefault="00731735" w:rsidP="00731735">
            <w:pPr>
              <w:pStyle w:val="ListParagraph"/>
              <w:numPr>
                <w:ilvl w:val="0"/>
                <w:numId w:val="29"/>
              </w:numPr>
              <w:spacing w:after="0" w:line="240" w:lineRule="auto"/>
              <w:ind w:left="746" w:hanging="746"/>
              <w:jc w:val="both"/>
              <w:rPr>
                <w:rFonts w:ascii="Arial" w:hAnsi="Arial" w:cs="Arial"/>
                <w:color w:val="000000"/>
                <w:sz w:val="24"/>
                <w:szCs w:val="24"/>
                <w:lang w:val="en-US"/>
              </w:rPr>
            </w:pPr>
            <w:proofErr w:type="spellStart"/>
            <w:r w:rsidRPr="00731735">
              <w:rPr>
                <w:rFonts w:ascii="Arial" w:hAnsi="Arial" w:cs="Arial"/>
                <w:sz w:val="24"/>
                <w:szCs w:val="24"/>
                <w:lang w:val="en-US"/>
              </w:rPr>
              <w:t>Mensimulasikan</w:t>
            </w:r>
            <w:proofErr w:type="spellEnd"/>
            <w:r w:rsidRPr="00731735">
              <w:rPr>
                <w:rFonts w:ascii="Arial" w:hAnsi="Arial" w:cs="Arial"/>
                <w:sz w:val="24"/>
                <w:szCs w:val="24"/>
                <w:lang w:val="en-US"/>
              </w:rPr>
              <w:t xml:space="preserve"> </w:t>
            </w:r>
            <w:proofErr w:type="spellStart"/>
            <w:r w:rsidRPr="00731735">
              <w:rPr>
                <w:rFonts w:ascii="Arial" w:hAnsi="Arial" w:cs="Arial"/>
                <w:sz w:val="24"/>
                <w:szCs w:val="24"/>
                <w:lang w:val="en-US"/>
              </w:rPr>
              <w:t>tata</w:t>
            </w:r>
            <w:proofErr w:type="spellEnd"/>
            <w:r w:rsidRPr="00731735">
              <w:rPr>
                <w:rFonts w:ascii="Arial" w:hAnsi="Arial" w:cs="Arial"/>
                <w:sz w:val="24"/>
                <w:szCs w:val="24"/>
                <w:lang w:val="en-US"/>
              </w:rPr>
              <w:t xml:space="preserve"> </w:t>
            </w:r>
            <w:proofErr w:type="spellStart"/>
            <w:proofErr w:type="gramStart"/>
            <w:r w:rsidRPr="00731735">
              <w:rPr>
                <w:rFonts w:ascii="Arial" w:hAnsi="Arial" w:cs="Arial"/>
                <w:sz w:val="24"/>
                <w:szCs w:val="24"/>
                <w:lang w:val="en-US"/>
              </w:rPr>
              <w:t>cara</w:t>
            </w:r>
            <w:proofErr w:type="spellEnd"/>
            <w:proofErr w:type="gramEnd"/>
            <w:r w:rsidRPr="00731735">
              <w:rPr>
                <w:rFonts w:ascii="Arial" w:hAnsi="Arial" w:cs="Arial"/>
                <w:sz w:val="24"/>
                <w:szCs w:val="24"/>
                <w:lang w:val="en-US"/>
              </w:rPr>
              <w:t xml:space="preserve"> </w:t>
            </w:r>
            <w:proofErr w:type="spellStart"/>
            <w:r w:rsidRPr="00731735">
              <w:rPr>
                <w:rFonts w:ascii="Arial" w:hAnsi="Arial" w:cs="Arial"/>
                <w:sz w:val="24"/>
                <w:szCs w:val="24"/>
                <w:lang w:val="en-US"/>
              </w:rPr>
              <w:t>pencairan</w:t>
            </w:r>
            <w:proofErr w:type="spellEnd"/>
            <w:r w:rsidRPr="00731735">
              <w:rPr>
                <w:rFonts w:ascii="Arial" w:hAnsi="Arial" w:cs="Arial"/>
                <w:sz w:val="24"/>
                <w:szCs w:val="24"/>
                <w:lang w:val="en-US"/>
              </w:rPr>
              <w:t xml:space="preserve"> </w:t>
            </w:r>
            <w:proofErr w:type="spellStart"/>
            <w:r w:rsidRPr="00731735">
              <w:rPr>
                <w:rFonts w:ascii="Arial" w:hAnsi="Arial" w:cs="Arial"/>
                <w:sz w:val="24"/>
                <w:szCs w:val="24"/>
                <w:lang w:val="en-US"/>
              </w:rPr>
              <w:t>dana</w:t>
            </w:r>
            <w:proofErr w:type="spellEnd"/>
            <w:r w:rsidRPr="00731735">
              <w:rPr>
                <w:rFonts w:ascii="Arial" w:hAnsi="Arial" w:cs="Arial"/>
                <w:sz w:val="24"/>
                <w:szCs w:val="24"/>
                <w:lang w:val="en-US"/>
              </w:rPr>
              <w:t xml:space="preserve"> </w:t>
            </w:r>
            <w:r w:rsidRPr="00731735">
              <w:rPr>
                <w:rFonts w:ascii="Arial" w:hAnsi="Arial" w:cs="Arial"/>
                <w:sz w:val="24"/>
                <w:szCs w:val="24"/>
                <w:lang w:val="sv-SE"/>
              </w:rPr>
              <w:t>melalui Bidkeu/Puskeu</w:t>
            </w:r>
            <w:r w:rsidRPr="00731735">
              <w:rPr>
                <w:rFonts w:ascii="Arial" w:hAnsi="Arial" w:cs="Arial"/>
                <w:sz w:val="24"/>
                <w:szCs w:val="24"/>
                <w:lang w:val="en-US"/>
              </w:rPr>
              <w:t>.</w:t>
            </w:r>
          </w:p>
          <w:p w:rsidR="000820E9" w:rsidRPr="00731735" w:rsidRDefault="00575B73" w:rsidP="00731735">
            <w:pPr>
              <w:pStyle w:val="ListParagraph"/>
              <w:numPr>
                <w:ilvl w:val="0"/>
                <w:numId w:val="29"/>
              </w:numPr>
              <w:spacing w:after="0" w:line="240" w:lineRule="auto"/>
              <w:ind w:left="746" w:hanging="746"/>
              <w:jc w:val="both"/>
              <w:rPr>
                <w:rFonts w:ascii="Arial" w:hAnsi="Arial" w:cs="Arial"/>
                <w:color w:val="000000"/>
                <w:sz w:val="24"/>
                <w:szCs w:val="24"/>
                <w:lang w:val="en-US"/>
              </w:rPr>
            </w:pPr>
            <w:r w:rsidRPr="00731735">
              <w:rPr>
                <w:rFonts w:ascii="Arial" w:hAnsi="Arial" w:cs="Arial"/>
                <w:color w:val="000000"/>
                <w:sz w:val="24"/>
                <w:szCs w:val="24"/>
              </w:rPr>
              <w:t xml:space="preserve">Peserta didik mengumpulkan laporan hasil tugas </w:t>
            </w:r>
            <w:r w:rsidRPr="00731735">
              <w:rPr>
                <w:rFonts w:ascii="Arial" w:hAnsi="Arial" w:cs="Arial"/>
                <w:color w:val="000000"/>
                <w:sz w:val="24"/>
                <w:szCs w:val="24"/>
                <w:lang w:val="en-US"/>
              </w:rPr>
              <w:t xml:space="preserve">resume </w:t>
            </w:r>
            <w:r w:rsidRPr="00731735">
              <w:rPr>
                <w:rFonts w:ascii="Arial" w:hAnsi="Arial" w:cs="Arial"/>
                <w:color w:val="000000"/>
                <w:sz w:val="24"/>
                <w:szCs w:val="24"/>
              </w:rPr>
              <w:t xml:space="preserve">tentang mekanisme </w:t>
            </w:r>
            <w:r w:rsidR="00934BDB" w:rsidRPr="00731735">
              <w:rPr>
                <w:rFonts w:ascii="Arial" w:hAnsi="Arial" w:cs="Arial"/>
                <w:color w:val="000000"/>
                <w:sz w:val="24"/>
                <w:szCs w:val="24"/>
              </w:rPr>
              <w:t>pencairan dana melalui Bidkeu/Puskeu</w:t>
            </w:r>
            <w:r w:rsidRPr="00731735">
              <w:rPr>
                <w:rFonts w:ascii="Arial" w:hAnsi="Arial" w:cs="Arial"/>
                <w:color w:val="000000"/>
                <w:sz w:val="24"/>
                <w:szCs w:val="24"/>
              </w:rPr>
              <w:t>.</w:t>
            </w:r>
          </w:p>
          <w:p w:rsidR="00731735" w:rsidRPr="00731735" w:rsidRDefault="00731735" w:rsidP="00731735">
            <w:pPr>
              <w:pStyle w:val="ListParagraph"/>
              <w:spacing w:after="0" w:line="240" w:lineRule="auto"/>
              <w:ind w:left="746"/>
              <w:jc w:val="both"/>
              <w:rPr>
                <w:rFonts w:ascii="Arial" w:hAnsi="Arial" w:cs="Arial"/>
                <w:color w:val="000000"/>
                <w:sz w:val="24"/>
                <w:szCs w:val="24"/>
                <w:lang w:val="en-US"/>
              </w:rPr>
            </w:pPr>
          </w:p>
        </w:tc>
      </w:tr>
      <w:tr w:rsidR="000820E9" w:rsidRPr="00694AF3" w:rsidTr="001D2FEC">
        <w:trPr>
          <w:trHeight w:val="300"/>
        </w:trPr>
        <w:tc>
          <w:tcPr>
            <w:tcW w:w="1273" w:type="dxa"/>
            <w:shd w:val="clear" w:color="auto" w:fill="FFFFFF" w:themeFill="background1"/>
          </w:tcPr>
          <w:p w:rsidR="000820E9" w:rsidRPr="00D545C5" w:rsidRDefault="000820E9" w:rsidP="000820E9">
            <w:pPr>
              <w:spacing w:after="0" w:line="240" w:lineRule="auto"/>
              <w:rPr>
                <w:rFonts w:ascii="Arial" w:hAnsi="Arial" w:cs="Arial"/>
                <w:sz w:val="18"/>
                <w:szCs w:val="40"/>
              </w:rPr>
            </w:pPr>
          </w:p>
        </w:tc>
        <w:tc>
          <w:tcPr>
            <w:tcW w:w="7799"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rPr>
          <w:rFonts w:ascii="Arial" w:hAnsi="Arial" w:cs="Arial"/>
          <w:sz w:val="24"/>
          <w:szCs w:val="24"/>
        </w:rPr>
      </w:pPr>
    </w:p>
    <w:p w:rsidR="00FD464D" w:rsidRDefault="00FD464D" w:rsidP="000820E9">
      <w:pPr>
        <w:spacing w:after="0" w:line="240" w:lineRule="auto"/>
        <w:rPr>
          <w:rFonts w:ascii="Arial" w:hAnsi="Arial" w:cs="Arial"/>
          <w:sz w:val="24"/>
          <w:szCs w:val="24"/>
          <w:lang w:val="en-US"/>
        </w:rPr>
      </w:pPr>
    </w:p>
    <w:p w:rsidR="00D545C5" w:rsidRPr="00D545C5" w:rsidRDefault="00D545C5" w:rsidP="000820E9">
      <w:pPr>
        <w:spacing w:after="0" w:line="240" w:lineRule="auto"/>
        <w:rPr>
          <w:rFonts w:ascii="Arial" w:hAnsi="Arial" w:cs="Arial"/>
          <w:sz w:val="24"/>
          <w:szCs w:val="2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rsidTr="001D2FEC">
        <w:trPr>
          <w:trHeight w:val="575"/>
        </w:trPr>
        <w:tc>
          <w:tcPr>
            <w:tcW w:w="1276" w:type="dxa"/>
            <w:vMerge w:val="restart"/>
            <w:shd w:val="clear" w:color="auto" w:fill="FFFFFF" w:themeFill="background1"/>
            <w:vAlign w:val="center"/>
          </w:tcPr>
          <w:p w:rsidR="000820E9" w:rsidRPr="00694AF3" w:rsidRDefault="000820E9" w:rsidP="000820E9">
            <w:pPr>
              <w:spacing w:after="0" w:line="240" w:lineRule="auto"/>
              <w:rPr>
                <w:rFonts w:ascii="Arial" w:hAnsi="Arial" w:cs="Arial"/>
                <w:color w:val="FF0000"/>
                <w:sz w:val="72"/>
                <w:szCs w:val="72"/>
                <w:vertAlign w:val="superscript"/>
              </w:rPr>
            </w:pPr>
            <w:r w:rsidRPr="00694AF3">
              <w:rPr>
                <w:rFonts w:ascii="Arial" w:hAnsi="Arial" w:cs="Arial"/>
                <w:sz w:val="24"/>
                <w:szCs w:val="24"/>
              </w:rPr>
              <w:tab/>
            </w:r>
            <w:r>
              <w:rPr>
                <w:rFonts w:ascii="Arial" w:hAnsi="Arial" w:cs="Arial"/>
                <w:noProof/>
                <w:sz w:val="24"/>
                <w:szCs w:val="24"/>
                <w:lang w:val="en-US"/>
              </w:rPr>
              <w:drawing>
                <wp:inline distT="0" distB="0" distL="0" distR="0" wp14:anchorId="431932F9" wp14:editId="38C55199">
                  <wp:extent cx="554391" cy="700644"/>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63245" cy="711834"/>
                          </a:xfrm>
                          <a:prstGeom prst="rect">
                            <a:avLst/>
                          </a:prstGeom>
                          <a:noFill/>
                          <a:ln w="9525">
                            <a:noFill/>
                            <a:miter lim="800000"/>
                            <a:headEnd/>
                            <a:tailEnd/>
                          </a:ln>
                        </pic:spPr>
                      </pic:pic>
                    </a:graphicData>
                  </a:graphic>
                </wp:inline>
              </w:drawing>
            </w:r>
          </w:p>
        </w:tc>
        <w:tc>
          <w:tcPr>
            <w:tcW w:w="7796" w:type="dxa"/>
            <w:shd w:val="clear" w:color="auto" w:fill="FFFFFF"/>
            <w:vAlign w:val="center"/>
          </w:tcPr>
          <w:p w:rsidR="000820E9" w:rsidRPr="00873F6C" w:rsidRDefault="000820E9" w:rsidP="000820E9">
            <w:pPr>
              <w:spacing w:after="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Lembar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Kegiatan</w:t>
            </w:r>
          </w:p>
        </w:tc>
      </w:tr>
      <w:tr w:rsidR="000820E9" w:rsidRPr="00694AF3" w:rsidTr="001D2FEC">
        <w:trPr>
          <w:trHeight w:val="780"/>
        </w:trPr>
        <w:tc>
          <w:tcPr>
            <w:tcW w:w="1276" w:type="dxa"/>
            <w:vMerge/>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rsidR="000820E9" w:rsidRDefault="000820E9" w:rsidP="000820E9">
            <w:pPr>
              <w:spacing w:after="0" w:line="240" w:lineRule="auto"/>
              <w:rPr>
                <w:rFonts w:ascii="Arial" w:hAnsi="Arial" w:cs="Arial"/>
                <w:sz w:val="24"/>
                <w:szCs w:val="24"/>
              </w:rPr>
            </w:pPr>
            <w:r w:rsidRPr="0070399C">
              <w:rPr>
                <w:rFonts w:ascii="Arial" w:hAnsi="Arial" w:cs="Arial"/>
                <w:sz w:val="24"/>
                <w:szCs w:val="24"/>
              </w:rPr>
              <w:t xml:space="preserve"> </w:t>
            </w:r>
          </w:p>
          <w:p w:rsidR="000820E9" w:rsidRPr="001645DF" w:rsidRDefault="00A846BE" w:rsidP="006073C8">
            <w:pPr>
              <w:pStyle w:val="NoSpacing"/>
              <w:ind w:left="382" w:hanging="402"/>
              <w:rPr>
                <w:rFonts w:ascii="Arial" w:hAnsi="Arial" w:cs="Arial"/>
                <w:sz w:val="24"/>
                <w:szCs w:val="24"/>
                <w:lang w:val="id-ID"/>
              </w:rPr>
            </w:pPr>
            <w:r>
              <w:rPr>
                <w:rFonts w:ascii="Arial" w:hAnsi="Arial" w:cs="Arial"/>
                <w:color w:val="000000"/>
                <w:sz w:val="24"/>
                <w:szCs w:val="24"/>
              </w:rPr>
              <w:t>-</w:t>
            </w:r>
            <w:r w:rsidR="00575B73" w:rsidRPr="00DF0304">
              <w:rPr>
                <w:rFonts w:ascii="Arial" w:hAnsi="Arial" w:cs="Arial"/>
                <w:color w:val="000000"/>
                <w:sz w:val="24"/>
                <w:szCs w:val="24"/>
              </w:rPr>
              <w:t xml:space="preserve"> </w:t>
            </w:r>
          </w:p>
        </w:tc>
      </w:tr>
      <w:tr w:rsidR="000820E9" w:rsidRPr="00694AF3" w:rsidTr="001D2FEC">
        <w:trPr>
          <w:trHeight w:val="78"/>
        </w:trPr>
        <w:tc>
          <w:tcPr>
            <w:tcW w:w="1276" w:type="dxa"/>
            <w:shd w:val="clear" w:color="auto" w:fill="FFFFFF"/>
          </w:tcPr>
          <w:p w:rsidR="000820E9" w:rsidRPr="00D545C5" w:rsidRDefault="000820E9" w:rsidP="000820E9">
            <w:pPr>
              <w:spacing w:after="0" w:line="240" w:lineRule="auto"/>
              <w:rPr>
                <w:rFonts w:ascii="Arial" w:hAnsi="Arial" w:cs="Arial"/>
                <w:sz w:val="20"/>
                <w:szCs w:val="40"/>
              </w:rPr>
            </w:pPr>
          </w:p>
        </w:tc>
        <w:tc>
          <w:tcPr>
            <w:tcW w:w="779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575B73" w:rsidRDefault="00575B73" w:rsidP="000820E9">
      <w:pPr>
        <w:spacing w:after="0" w:line="240" w:lineRule="auto"/>
        <w:rPr>
          <w:lang w:val="en-US"/>
        </w:rPr>
      </w:pPr>
    </w:p>
    <w:p w:rsidR="001D2FEC" w:rsidRDefault="001D2FEC" w:rsidP="000820E9">
      <w:pPr>
        <w:spacing w:after="0" w:line="240" w:lineRule="auto"/>
        <w:rPr>
          <w:lang w:val="en-US"/>
        </w:rPr>
      </w:pPr>
    </w:p>
    <w:p w:rsidR="001D2FEC" w:rsidRDefault="001D2FEC" w:rsidP="000820E9">
      <w:pPr>
        <w:spacing w:after="0" w:line="240" w:lineRule="auto"/>
        <w:rPr>
          <w:lang w:val="en-US"/>
        </w:rPr>
      </w:pPr>
    </w:p>
    <w:p w:rsidR="001D2FEC" w:rsidRDefault="001D2FEC" w:rsidP="000820E9">
      <w:pPr>
        <w:spacing w:after="0" w:line="240" w:lineRule="auto"/>
        <w:rPr>
          <w:lang w:val="en-US"/>
        </w:rPr>
      </w:pPr>
    </w:p>
    <w:p w:rsidR="001D2FEC" w:rsidRDefault="001D2FEC" w:rsidP="000820E9">
      <w:pPr>
        <w:spacing w:after="0" w:line="240" w:lineRule="auto"/>
        <w:rPr>
          <w:lang w:val="en-US"/>
        </w:rPr>
      </w:pPr>
    </w:p>
    <w:p w:rsidR="008B1A98" w:rsidRDefault="008B1A98" w:rsidP="000820E9">
      <w:pPr>
        <w:spacing w:after="0" w:line="240" w:lineRule="auto"/>
        <w:rPr>
          <w:lang w:val="en-US"/>
        </w:rPr>
      </w:pPr>
    </w:p>
    <w:p w:rsidR="008B1A98" w:rsidRDefault="008B1A98" w:rsidP="000820E9">
      <w:pPr>
        <w:spacing w:after="0" w:line="240" w:lineRule="auto"/>
        <w:rPr>
          <w:lang w:val="en-US"/>
        </w:rPr>
      </w:pPr>
    </w:p>
    <w:p w:rsidR="008B1A98" w:rsidRDefault="008B1A98" w:rsidP="008B1A98">
      <w:pPr>
        <w:spacing w:after="0" w:line="240" w:lineRule="auto"/>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8B1A98" w:rsidRPr="00694AF3" w:rsidTr="008B1A98">
        <w:trPr>
          <w:trHeight w:val="665"/>
        </w:trPr>
        <w:tc>
          <w:tcPr>
            <w:tcW w:w="1276" w:type="dxa"/>
            <w:vMerge w:val="restart"/>
            <w:shd w:val="clear" w:color="auto" w:fill="FFFFFF" w:themeFill="background1"/>
          </w:tcPr>
          <w:p w:rsidR="008B1A98" w:rsidRPr="00694AF3" w:rsidRDefault="008B1A98" w:rsidP="008B1A98">
            <w:pPr>
              <w:spacing w:after="0" w:line="240" w:lineRule="auto"/>
              <w:rPr>
                <w:rFonts w:ascii="Arial" w:hAnsi="Arial" w:cs="Arial"/>
                <w:color w:val="FF0000"/>
                <w:sz w:val="72"/>
                <w:szCs w:val="72"/>
                <w:vertAlign w:val="superscript"/>
              </w:rPr>
            </w:pPr>
            <w:r>
              <w:rPr>
                <w:noProof/>
                <w:lang w:val="en-US"/>
              </w:rPr>
              <w:lastRenderedPageBreak/>
              <w:drawing>
                <wp:anchor distT="0" distB="0" distL="114300" distR="114300" simplePos="0" relativeHeight="251673600" behindDoc="0" locked="0" layoutInCell="1" allowOverlap="1" wp14:anchorId="72903418" wp14:editId="212B68D8">
                  <wp:simplePos x="0" y="0"/>
                  <wp:positionH relativeFrom="margin">
                    <wp:posOffset>3175</wp:posOffset>
                  </wp:positionH>
                  <wp:positionV relativeFrom="margin">
                    <wp:posOffset>200660</wp:posOffset>
                  </wp:positionV>
                  <wp:extent cx="650240" cy="711835"/>
                  <wp:effectExtent l="0" t="0" r="0" b="0"/>
                  <wp:wrapNone/>
                  <wp:docPr id="15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8"/>
                          <a:srcRect/>
                          <a:stretch>
                            <a:fillRect/>
                          </a:stretch>
                        </pic:blipFill>
                        <pic:spPr bwMode="auto">
                          <a:xfrm>
                            <a:off x="0" y="0"/>
                            <a:ext cx="650240" cy="711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94AF3">
              <w:rPr>
                <w:rFonts w:ascii="Arial" w:hAnsi="Arial" w:cs="Arial"/>
                <w:sz w:val="24"/>
                <w:szCs w:val="24"/>
              </w:rPr>
              <w:t xml:space="preserve"> </w:t>
            </w:r>
          </w:p>
        </w:tc>
        <w:tc>
          <w:tcPr>
            <w:tcW w:w="7796" w:type="dxa"/>
            <w:shd w:val="clear" w:color="auto" w:fill="FFFFFF"/>
            <w:vAlign w:val="center"/>
          </w:tcPr>
          <w:p w:rsidR="008B1A98" w:rsidRPr="00680A5C" w:rsidRDefault="008B1A98" w:rsidP="008B1A98">
            <w:pPr>
              <w:spacing w:after="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 xml:space="preserve">Bahan </w:t>
            </w:r>
            <w:r w:rsidRPr="00B6028B">
              <w:rPr>
                <w:rFonts w:ascii="Copperplate Gothic Bold" w:hAnsi="Copperplate Gothic Bold" w:cs="Arial"/>
                <w:b/>
                <w:sz w:val="28"/>
                <w:szCs w:val="28"/>
                <w:lang w:val="en-US"/>
              </w:rPr>
              <w:t xml:space="preserve"> </w:t>
            </w:r>
            <w:r w:rsidRPr="00B6028B">
              <w:rPr>
                <w:rFonts w:ascii="Copperplate Gothic Bold" w:hAnsi="Copperplate Gothic Bold" w:cs="Arial"/>
                <w:b/>
                <w:sz w:val="28"/>
                <w:szCs w:val="28"/>
              </w:rPr>
              <w:t>Bacaan</w:t>
            </w:r>
          </w:p>
        </w:tc>
      </w:tr>
      <w:tr w:rsidR="008B1A98" w:rsidRPr="00694AF3" w:rsidTr="008B1A98">
        <w:trPr>
          <w:trHeight w:val="1576"/>
        </w:trPr>
        <w:tc>
          <w:tcPr>
            <w:tcW w:w="1276" w:type="dxa"/>
            <w:vMerge/>
            <w:tcBorders>
              <w:bottom w:val="single" w:sz="4" w:space="0" w:color="auto"/>
            </w:tcBorders>
            <w:shd w:val="clear" w:color="auto" w:fill="FFFFFF" w:themeFill="background1"/>
          </w:tcPr>
          <w:p w:rsidR="008B1A98" w:rsidRPr="00694AF3" w:rsidRDefault="008B1A98" w:rsidP="008B1A98">
            <w:pPr>
              <w:spacing w:after="0" w:line="240" w:lineRule="auto"/>
              <w:rPr>
                <w:rFonts w:ascii="Arial" w:hAnsi="Arial" w:cs="Arial"/>
                <w:sz w:val="40"/>
                <w:szCs w:val="40"/>
              </w:rPr>
            </w:pPr>
          </w:p>
        </w:tc>
        <w:tc>
          <w:tcPr>
            <w:tcW w:w="7796" w:type="dxa"/>
            <w:tcBorders>
              <w:bottom w:val="single" w:sz="4" w:space="0" w:color="auto"/>
            </w:tcBorders>
            <w:shd w:val="clear" w:color="auto" w:fill="FFFFFF"/>
          </w:tcPr>
          <w:p w:rsidR="008B1A98" w:rsidRPr="001D2FEC" w:rsidRDefault="008B1A98" w:rsidP="008B1A98">
            <w:pPr>
              <w:spacing w:before="160" w:after="160" w:line="240" w:lineRule="auto"/>
              <w:jc w:val="center"/>
              <w:rPr>
                <w:rFonts w:ascii="Arial" w:hAnsi="Arial" w:cs="Arial"/>
                <w:b/>
                <w:sz w:val="2"/>
                <w:szCs w:val="16"/>
                <w:lang w:val="en-US"/>
              </w:rPr>
            </w:pPr>
          </w:p>
          <w:p w:rsidR="008B1A98" w:rsidRPr="00925D11" w:rsidRDefault="008B1A98" w:rsidP="008B1A98">
            <w:pPr>
              <w:spacing w:before="160" w:after="160" w:line="240" w:lineRule="auto"/>
              <w:jc w:val="center"/>
              <w:rPr>
                <w:rFonts w:ascii="Arial" w:hAnsi="Arial" w:cs="Arial"/>
                <w:sz w:val="28"/>
                <w:szCs w:val="28"/>
              </w:rPr>
            </w:pPr>
            <w:r w:rsidRPr="00925D11">
              <w:rPr>
                <w:rFonts w:ascii="Arial" w:hAnsi="Arial" w:cs="Arial"/>
                <w:b/>
                <w:sz w:val="28"/>
                <w:szCs w:val="28"/>
              </w:rPr>
              <w:t>MEKANISME PENCAIRAN DANA MELALUI BIDKEU/PUSKEU</w:t>
            </w:r>
          </w:p>
          <w:p w:rsidR="008B1A98" w:rsidRPr="001D2FEC" w:rsidRDefault="008B1A98" w:rsidP="008B1A98">
            <w:pPr>
              <w:spacing w:before="160" w:after="160" w:line="240" w:lineRule="auto"/>
              <w:jc w:val="both"/>
              <w:rPr>
                <w:rFonts w:ascii="Arial" w:hAnsi="Arial" w:cs="Arial"/>
                <w:sz w:val="40"/>
                <w:szCs w:val="24"/>
              </w:rPr>
            </w:pPr>
          </w:p>
          <w:p w:rsidR="008B1A98" w:rsidRPr="00B46666" w:rsidRDefault="008B1A98" w:rsidP="008B1A98">
            <w:pPr>
              <w:pStyle w:val="ListParagraph"/>
              <w:numPr>
                <w:ilvl w:val="3"/>
                <w:numId w:val="11"/>
              </w:numPr>
              <w:spacing w:before="160" w:after="160" w:line="240" w:lineRule="auto"/>
              <w:ind w:left="709" w:hanging="709"/>
              <w:contextualSpacing w:val="0"/>
              <w:jc w:val="both"/>
              <w:rPr>
                <w:rFonts w:ascii="Arial" w:hAnsi="Arial" w:cs="Arial"/>
                <w:b/>
                <w:sz w:val="32"/>
                <w:szCs w:val="24"/>
                <w:lang w:val="sv-SE"/>
              </w:rPr>
            </w:pPr>
            <w:r w:rsidRPr="00B46666">
              <w:rPr>
                <w:rFonts w:ascii="Arial" w:hAnsi="Arial" w:cs="Arial"/>
                <w:b/>
                <w:sz w:val="24"/>
                <w:szCs w:val="20"/>
                <w:lang w:val="sv-SE"/>
              </w:rPr>
              <w:t xml:space="preserve">Pengertian-pengertian yang Berkaitan </w:t>
            </w:r>
            <w:r>
              <w:rPr>
                <w:rFonts w:ascii="Arial" w:hAnsi="Arial" w:cs="Arial"/>
                <w:b/>
                <w:sz w:val="24"/>
                <w:szCs w:val="20"/>
              </w:rPr>
              <w:t>d</w:t>
            </w:r>
            <w:r w:rsidRPr="00B46666">
              <w:rPr>
                <w:rFonts w:ascii="Arial" w:hAnsi="Arial" w:cs="Arial"/>
                <w:b/>
                <w:sz w:val="24"/>
                <w:szCs w:val="20"/>
                <w:lang w:val="sv-SE"/>
              </w:rPr>
              <w:t>engan Pencairan Dana ke Bidkeu/Puskeu.</w:t>
            </w:r>
          </w:p>
          <w:p w:rsidR="008B1A98" w:rsidRPr="00B46666" w:rsidRDefault="008B1A98" w:rsidP="008B1A98">
            <w:pPr>
              <w:pStyle w:val="ListParagraph"/>
              <w:spacing w:before="160" w:after="160" w:line="240" w:lineRule="auto"/>
              <w:ind w:left="398"/>
              <w:contextualSpacing w:val="0"/>
              <w:jc w:val="both"/>
              <w:rPr>
                <w:rFonts w:ascii="Arial" w:hAnsi="Arial" w:cs="Arial"/>
                <w:b/>
                <w:sz w:val="24"/>
                <w:szCs w:val="24"/>
                <w:lang w:val="en-US"/>
              </w:rPr>
            </w:pPr>
          </w:p>
          <w:p w:rsidR="008B1A98" w:rsidRPr="006073C8"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sidRPr="006073C8">
              <w:rPr>
                <w:rFonts w:ascii="Arial" w:hAnsi="Arial" w:cs="Arial"/>
                <w:sz w:val="24"/>
                <w:szCs w:val="24"/>
              </w:rPr>
              <w:t>Daftar Isian Pelaksanaan Anggaran (DIPA) adalah dokumen pelaksanaan anggaran yang digunakan sebagai acuan pengguna anggaran dalam melaksanakan kegiatan pemeri</w:t>
            </w:r>
            <w:r>
              <w:rPr>
                <w:rFonts w:ascii="Arial" w:hAnsi="Arial" w:cs="Arial"/>
                <w:sz w:val="24"/>
                <w:szCs w:val="24"/>
              </w:rPr>
              <w:t>ntahan sebagai pelaksanaan APBN</w:t>
            </w:r>
            <w:r>
              <w:rPr>
                <w:rFonts w:ascii="Arial" w:hAnsi="Arial" w:cs="Arial"/>
                <w:sz w:val="24"/>
                <w:szCs w:val="24"/>
                <w:lang w:val="en-US"/>
              </w:rPr>
              <w:t>.</w:t>
            </w:r>
          </w:p>
          <w:p w:rsidR="008B1A98" w:rsidRPr="006073C8"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sidRPr="006073C8">
              <w:rPr>
                <w:rFonts w:ascii="Arial" w:hAnsi="Arial" w:cs="Arial"/>
                <w:sz w:val="24"/>
                <w:szCs w:val="24"/>
              </w:rPr>
              <w:t>Keputusan otorisasi adalah dokumen anggaran lai</w:t>
            </w:r>
            <w:r>
              <w:rPr>
                <w:rFonts w:ascii="Arial" w:hAnsi="Arial" w:cs="Arial"/>
                <w:sz w:val="24"/>
                <w:szCs w:val="24"/>
              </w:rPr>
              <w:t>n yang dipersamakan dengan DIPA</w:t>
            </w:r>
            <w:r>
              <w:rPr>
                <w:rFonts w:ascii="Arial" w:hAnsi="Arial" w:cs="Arial"/>
                <w:sz w:val="24"/>
                <w:szCs w:val="24"/>
                <w:lang w:val="en-US"/>
              </w:rPr>
              <w:t>.</w:t>
            </w:r>
          </w:p>
          <w:p w:rsidR="008B1A98" w:rsidRPr="006073C8"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sidRPr="006073C8">
              <w:rPr>
                <w:rFonts w:ascii="Arial" w:hAnsi="Arial" w:cs="Arial"/>
                <w:sz w:val="24"/>
                <w:szCs w:val="24"/>
              </w:rPr>
              <w:t>Anggaran yang bersifat khusus adalah</w:t>
            </w:r>
            <w:r w:rsidRPr="006073C8">
              <w:rPr>
                <w:rFonts w:ascii="Arial" w:hAnsi="Arial" w:cs="Arial"/>
                <w:sz w:val="24"/>
                <w:szCs w:val="24"/>
                <w:lang w:val="en-US"/>
              </w:rPr>
              <w:t xml:space="preserve"> </w:t>
            </w:r>
            <w:r w:rsidRPr="006073C8">
              <w:rPr>
                <w:rFonts w:ascii="Arial" w:hAnsi="Arial" w:cs="Arial"/>
                <w:sz w:val="24"/>
                <w:szCs w:val="24"/>
              </w:rPr>
              <w:t>anggaran Kepolisian Negara Republik Indonesia yang bersifat kon</w:t>
            </w:r>
            <w:r>
              <w:rPr>
                <w:rFonts w:ascii="Arial" w:hAnsi="Arial" w:cs="Arial"/>
                <w:sz w:val="24"/>
                <w:szCs w:val="24"/>
              </w:rPr>
              <w:t>tinjensi, darurat atau mendadak</w:t>
            </w:r>
            <w:r>
              <w:rPr>
                <w:rFonts w:ascii="Arial" w:hAnsi="Arial" w:cs="Arial"/>
                <w:sz w:val="24"/>
                <w:szCs w:val="24"/>
                <w:lang w:val="en-US"/>
              </w:rPr>
              <w:t>.</w:t>
            </w:r>
          </w:p>
          <w:p w:rsidR="008B1A98" w:rsidRPr="00FE234F" w:rsidRDefault="008B1A98" w:rsidP="008B1A98">
            <w:pPr>
              <w:pStyle w:val="ListParagraph"/>
              <w:numPr>
                <w:ilvl w:val="0"/>
                <w:numId w:val="30"/>
              </w:numPr>
              <w:spacing w:before="160" w:after="160" w:line="240" w:lineRule="auto"/>
              <w:ind w:hanging="731"/>
              <w:contextualSpacing w:val="0"/>
              <w:jc w:val="both"/>
              <w:rPr>
                <w:rFonts w:ascii="Arial" w:hAnsi="Arial" w:cs="Arial"/>
                <w:color w:val="00B050"/>
                <w:sz w:val="24"/>
                <w:szCs w:val="24"/>
              </w:rPr>
            </w:pPr>
            <w:r w:rsidRPr="00FE234F">
              <w:rPr>
                <w:rFonts w:ascii="Arial" w:hAnsi="Arial" w:cs="Arial"/>
                <w:sz w:val="24"/>
                <w:szCs w:val="24"/>
              </w:rPr>
              <w:t>Kantor Pelayanan Perbendaharaan Negara (KPPN) adalah instansi vertikal Dirjen Perbendaharaan yang memperoleh kuasa dari BUN untuk melaksa</w:t>
            </w:r>
            <w:r>
              <w:rPr>
                <w:rFonts w:ascii="Arial" w:hAnsi="Arial" w:cs="Arial"/>
                <w:sz w:val="24"/>
                <w:szCs w:val="24"/>
              </w:rPr>
              <w:t>nakan sebagian fungsi kuasa BUN</w:t>
            </w:r>
            <w:r>
              <w:rPr>
                <w:rFonts w:ascii="Arial" w:hAnsi="Arial" w:cs="Arial"/>
                <w:sz w:val="24"/>
                <w:szCs w:val="24"/>
                <w:lang w:val="en-US"/>
              </w:rPr>
              <w:t>.</w:t>
            </w:r>
          </w:p>
          <w:p w:rsidR="008B1A98" w:rsidRPr="00FE234F"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sidRPr="00FE234F">
              <w:rPr>
                <w:rFonts w:ascii="Arial" w:hAnsi="Arial" w:cs="Arial"/>
                <w:sz w:val="24"/>
                <w:szCs w:val="24"/>
              </w:rPr>
              <w:t xml:space="preserve">Tunjangan kinerja </w:t>
            </w:r>
            <w:r w:rsidRPr="00FE234F">
              <w:rPr>
                <w:rFonts w:ascii="Arial" w:hAnsi="Arial" w:cs="Arial"/>
                <w:sz w:val="24"/>
                <w:szCs w:val="24"/>
                <w:lang w:val="en-US"/>
              </w:rPr>
              <w:t>(</w:t>
            </w:r>
            <w:proofErr w:type="spellStart"/>
            <w:r w:rsidRPr="00FE234F">
              <w:rPr>
                <w:rFonts w:ascii="Arial" w:hAnsi="Arial" w:cs="Arial"/>
                <w:sz w:val="24"/>
                <w:szCs w:val="24"/>
                <w:lang w:val="en-US"/>
              </w:rPr>
              <w:t>Tunkin</w:t>
            </w:r>
            <w:proofErr w:type="spellEnd"/>
            <w:r w:rsidRPr="00FE234F">
              <w:rPr>
                <w:rFonts w:ascii="Arial" w:hAnsi="Arial" w:cs="Arial"/>
                <w:sz w:val="24"/>
                <w:szCs w:val="24"/>
                <w:lang w:val="en-US"/>
              </w:rPr>
              <w:t xml:space="preserve">) </w:t>
            </w:r>
            <w:r w:rsidRPr="00FE234F">
              <w:rPr>
                <w:rFonts w:ascii="Arial" w:hAnsi="Arial" w:cs="Arial"/>
                <w:sz w:val="24"/>
                <w:szCs w:val="24"/>
              </w:rPr>
              <w:t>adalah</w:t>
            </w:r>
            <w:r>
              <w:rPr>
                <w:rFonts w:ascii="Arial" w:hAnsi="Arial" w:cs="Arial"/>
                <w:sz w:val="24"/>
                <w:szCs w:val="24"/>
                <w:lang w:val="en-US"/>
              </w:rPr>
              <w:t xml:space="preserve"> </w:t>
            </w:r>
            <w:proofErr w:type="spellStart"/>
            <w:r w:rsidRPr="00FE234F">
              <w:rPr>
                <w:rFonts w:ascii="Arial" w:hAnsi="Arial" w:cs="Arial"/>
                <w:sz w:val="24"/>
                <w:szCs w:val="24"/>
                <w:lang w:val="en-US"/>
              </w:rPr>
              <w:t>tunjangan</w:t>
            </w:r>
            <w:proofErr w:type="spellEnd"/>
            <w:r w:rsidRPr="00FE234F">
              <w:rPr>
                <w:rFonts w:ascii="Arial" w:hAnsi="Arial" w:cs="Arial"/>
                <w:sz w:val="24"/>
                <w:szCs w:val="24"/>
                <w:lang w:val="en-US"/>
              </w:rPr>
              <w:t xml:space="preserve"> yang </w:t>
            </w:r>
            <w:proofErr w:type="spellStart"/>
            <w:r w:rsidRPr="00FE234F">
              <w:rPr>
                <w:rFonts w:ascii="Arial" w:hAnsi="Arial" w:cs="Arial"/>
                <w:sz w:val="24"/>
                <w:szCs w:val="24"/>
                <w:lang w:val="en-US"/>
              </w:rPr>
              <w:t>diberikan</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sebaga</w:t>
            </w:r>
            <w:proofErr w:type="spellEnd"/>
            <w:r w:rsidRPr="00FE234F">
              <w:rPr>
                <w:rFonts w:ascii="Arial" w:hAnsi="Arial" w:cs="Arial"/>
                <w:sz w:val="24"/>
                <w:szCs w:val="24"/>
              </w:rPr>
              <w:t>i</w:t>
            </w:r>
            <w:r w:rsidRPr="00FE234F">
              <w:rPr>
                <w:rFonts w:ascii="Arial" w:hAnsi="Arial" w:cs="Arial"/>
                <w:sz w:val="24"/>
                <w:szCs w:val="24"/>
                <w:lang w:val="en-US"/>
              </w:rPr>
              <w:t xml:space="preserve"> reward </w:t>
            </w:r>
            <w:proofErr w:type="spellStart"/>
            <w:r w:rsidRPr="00FE234F">
              <w:rPr>
                <w:rFonts w:ascii="Arial" w:hAnsi="Arial" w:cs="Arial"/>
                <w:sz w:val="24"/>
                <w:szCs w:val="24"/>
                <w:lang w:val="en-US"/>
              </w:rPr>
              <w:t>atas</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prestasi</w:t>
            </w:r>
            <w:proofErr w:type="spellEnd"/>
            <w:r w:rsidRPr="00FE234F">
              <w:rPr>
                <w:rFonts w:ascii="Arial" w:hAnsi="Arial" w:cs="Arial"/>
                <w:sz w:val="24"/>
                <w:szCs w:val="24"/>
                <w:lang w:val="en-US"/>
              </w:rPr>
              <w:t xml:space="preserve"> yang </w:t>
            </w:r>
            <w:proofErr w:type="spellStart"/>
            <w:r w:rsidRPr="00FE234F">
              <w:rPr>
                <w:rFonts w:ascii="Arial" w:hAnsi="Arial" w:cs="Arial"/>
                <w:sz w:val="24"/>
                <w:szCs w:val="24"/>
                <w:lang w:val="en-US"/>
              </w:rPr>
              <w:t>telah</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diraih</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oleh</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anggota</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dalam</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tugas</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dalam</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rangka</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sidRPr="00FE234F">
              <w:rPr>
                <w:rFonts w:ascii="Arial" w:hAnsi="Arial" w:cs="Arial"/>
                <w:sz w:val="24"/>
                <w:szCs w:val="24"/>
                <w:lang w:val="en-US"/>
              </w:rPr>
              <w:t>reformasi</w:t>
            </w:r>
            <w:proofErr w:type="spellEnd"/>
            <w:r>
              <w:rPr>
                <w:rFonts w:ascii="Arial" w:hAnsi="Arial" w:cs="Arial"/>
                <w:sz w:val="24"/>
                <w:szCs w:val="24"/>
                <w:lang w:val="en-US"/>
              </w:rPr>
              <w:t xml:space="preserve"> </w:t>
            </w:r>
            <w:proofErr w:type="spellStart"/>
            <w:r>
              <w:rPr>
                <w:rFonts w:ascii="Arial" w:hAnsi="Arial" w:cs="Arial"/>
                <w:sz w:val="24"/>
                <w:szCs w:val="24"/>
                <w:lang w:val="en-US"/>
              </w:rPr>
              <w:t>birokrasi</w:t>
            </w:r>
            <w:proofErr w:type="spellEnd"/>
            <w:r>
              <w:rPr>
                <w:rFonts w:ascii="Arial" w:hAnsi="Arial" w:cs="Arial"/>
                <w:sz w:val="24"/>
                <w:szCs w:val="24"/>
                <w:lang w:val="en-US"/>
              </w:rPr>
              <w:t>.</w:t>
            </w:r>
          </w:p>
          <w:p w:rsidR="008B1A98"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Pr>
                <w:rFonts w:ascii="Arial" w:hAnsi="Arial" w:cs="Arial"/>
                <w:sz w:val="24"/>
                <w:szCs w:val="24"/>
              </w:rPr>
              <w:t>Perjalananan Dinas (Jaldis) Mutasi adalah jaldis dalam negeri yang dilakukan untuk melaksanakan tugas mutasi bagi kepentingan negara dari kedudukan yang lama ketempat kedudukan yang baru menurut Keputusan mutasi dari pimpinan Polri beserta keluarga yang sah</w:t>
            </w:r>
            <w:r>
              <w:rPr>
                <w:rFonts w:ascii="Arial" w:hAnsi="Arial" w:cs="Arial"/>
                <w:sz w:val="24"/>
                <w:szCs w:val="24"/>
                <w:lang w:val="en-US"/>
              </w:rPr>
              <w:t>.</w:t>
            </w:r>
          </w:p>
          <w:p w:rsidR="008B1A98"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Pr>
                <w:rFonts w:ascii="Arial" w:hAnsi="Arial" w:cs="Arial"/>
                <w:sz w:val="24"/>
                <w:szCs w:val="24"/>
              </w:rPr>
              <w:t>Surat Pernyataan Tanggung Jawab Mutlak (SPTJM) adalah surat yang dibuat oleh Kuasa Pengguna Anggaran (KPA) atau PPK yang memuat pernyataan bahwa seluruh pengeluaran untuk pembayaran belanja telah dihitung dengan benar disertai kesanggupan untuk mengembalikan kepada Negara apabila terdapat kelebihan pembayaran</w:t>
            </w:r>
            <w:r>
              <w:rPr>
                <w:rFonts w:ascii="Arial" w:hAnsi="Arial" w:cs="Arial"/>
                <w:sz w:val="24"/>
                <w:szCs w:val="24"/>
                <w:lang w:val="en-US"/>
              </w:rPr>
              <w:t>.</w:t>
            </w:r>
          </w:p>
          <w:p w:rsidR="008B1A98" w:rsidRDefault="008B1A98" w:rsidP="008B1A98">
            <w:pPr>
              <w:pStyle w:val="ListParagraph"/>
              <w:numPr>
                <w:ilvl w:val="0"/>
                <w:numId w:val="30"/>
              </w:numPr>
              <w:spacing w:before="160" w:after="160" w:line="240" w:lineRule="auto"/>
              <w:ind w:hanging="731"/>
              <w:contextualSpacing w:val="0"/>
              <w:jc w:val="both"/>
              <w:rPr>
                <w:rFonts w:ascii="Arial" w:hAnsi="Arial" w:cs="Arial"/>
                <w:sz w:val="24"/>
                <w:szCs w:val="24"/>
              </w:rPr>
            </w:pPr>
            <w:r>
              <w:rPr>
                <w:rFonts w:ascii="Arial" w:hAnsi="Arial" w:cs="Arial"/>
                <w:sz w:val="24"/>
                <w:szCs w:val="24"/>
              </w:rPr>
              <w:t xml:space="preserve">Pertanggungjawaban keuangan (Perwabkeu) adalah dokumen laporan keuangan yang dilengkapi dengan </w:t>
            </w:r>
            <w:r>
              <w:rPr>
                <w:rFonts w:ascii="Arial" w:hAnsi="Arial" w:cs="Arial"/>
                <w:sz w:val="24"/>
                <w:szCs w:val="24"/>
              </w:rPr>
              <w:lastRenderedPageBreak/>
              <w:t>bukti-bukti penerimaan dan pengeluaran uang yang sah sesuai dengan ketentuan peraturan perundang-undangan</w:t>
            </w:r>
            <w:r>
              <w:rPr>
                <w:rFonts w:ascii="Arial" w:hAnsi="Arial" w:cs="Arial"/>
                <w:sz w:val="24"/>
                <w:szCs w:val="24"/>
                <w:lang w:val="en-US"/>
              </w:rPr>
              <w:t>.</w:t>
            </w:r>
          </w:p>
          <w:p w:rsidR="008B1A98" w:rsidRPr="007854B9" w:rsidRDefault="008B1A98" w:rsidP="008B1A98">
            <w:pPr>
              <w:pStyle w:val="ListParagraph"/>
              <w:spacing w:before="160" w:after="160" w:line="240" w:lineRule="auto"/>
              <w:ind w:left="398"/>
              <w:contextualSpacing w:val="0"/>
              <w:jc w:val="both"/>
              <w:rPr>
                <w:rFonts w:ascii="Arial" w:hAnsi="Arial" w:cs="Arial"/>
                <w:b/>
                <w:sz w:val="24"/>
                <w:szCs w:val="24"/>
                <w:lang w:val="sv-SE"/>
              </w:rPr>
            </w:pPr>
          </w:p>
          <w:p w:rsidR="008B1A98" w:rsidRPr="001D2FEC" w:rsidRDefault="008B1A98" w:rsidP="008B1A98">
            <w:pPr>
              <w:pStyle w:val="ListParagraph"/>
              <w:numPr>
                <w:ilvl w:val="3"/>
                <w:numId w:val="11"/>
              </w:numPr>
              <w:spacing w:before="160" w:after="160" w:line="240" w:lineRule="auto"/>
              <w:ind w:left="709" w:hanging="709"/>
              <w:jc w:val="both"/>
              <w:rPr>
                <w:rFonts w:ascii="Arial" w:hAnsi="Arial" w:cs="Arial"/>
                <w:b/>
                <w:sz w:val="24"/>
                <w:szCs w:val="24"/>
                <w:lang w:val="sv-SE"/>
              </w:rPr>
            </w:pPr>
            <w:r w:rsidRPr="001D2FEC">
              <w:rPr>
                <w:rFonts w:ascii="Arial" w:hAnsi="Arial" w:cs="Arial"/>
                <w:b/>
                <w:sz w:val="24"/>
                <w:szCs w:val="24"/>
              </w:rPr>
              <w:t>K</w:t>
            </w:r>
            <w:r w:rsidRPr="001D2FEC">
              <w:rPr>
                <w:rFonts w:ascii="Arial" w:hAnsi="Arial" w:cs="Arial"/>
                <w:b/>
                <w:sz w:val="24"/>
                <w:szCs w:val="24"/>
                <w:lang w:val="sv-SE"/>
              </w:rPr>
              <w:t>etentuan-ketentuan dalam Pencairan Dana yang Dibayarkan melalui Bidkeu/Puskeu</w:t>
            </w:r>
            <w:r>
              <w:rPr>
                <w:rFonts w:ascii="Arial" w:hAnsi="Arial" w:cs="Arial"/>
                <w:b/>
                <w:sz w:val="24"/>
                <w:szCs w:val="24"/>
                <w:lang w:val="sv-SE"/>
              </w:rPr>
              <w:t>.</w:t>
            </w:r>
          </w:p>
          <w:p w:rsidR="008B1A98" w:rsidRDefault="008B1A98" w:rsidP="008B1A98">
            <w:pPr>
              <w:pStyle w:val="ListParagraph"/>
              <w:spacing w:before="160" w:after="160" w:line="240" w:lineRule="auto"/>
              <w:ind w:left="398"/>
              <w:contextualSpacing w:val="0"/>
              <w:jc w:val="both"/>
              <w:rPr>
                <w:rFonts w:ascii="Arial" w:hAnsi="Arial" w:cs="Arial"/>
                <w:b/>
                <w:sz w:val="24"/>
                <w:szCs w:val="24"/>
                <w:lang w:val="en-US"/>
              </w:rPr>
            </w:pPr>
          </w:p>
          <w:p w:rsidR="008B1A98" w:rsidRDefault="008B1A98" w:rsidP="008B1A98">
            <w:pPr>
              <w:pStyle w:val="ListParagraph"/>
              <w:numPr>
                <w:ilvl w:val="4"/>
                <w:numId w:val="21"/>
              </w:numPr>
              <w:spacing w:before="160" w:after="160" w:line="240" w:lineRule="auto"/>
              <w:ind w:left="1418" w:hanging="709"/>
              <w:contextualSpacing w:val="0"/>
              <w:jc w:val="both"/>
              <w:rPr>
                <w:rFonts w:ascii="Arial" w:hAnsi="Arial" w:cs="Arial"/>
                <w:bCs/>
                <w:sz w:val="24"/>
                <w:szCs w:val="24"/>
                <w:lang w:val="en-US"/>
              </w:rPr>
            </w:pPr>
            <w:proofErr w:type="spellStart"/>
            <w:r>
              <w:rPr>
                <w:rFonts w:ascii="Arial" w:hAnsi="Arial" w:cs="Arial"/>
                <w:bCs/>
                <w:sz w:val="24"/>
                <w:szCs w:val="24"/>
                <w:lang w:val="en-US"/>
              </w:rPr>
              <w:t>Secara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teknis</w:t>
            </w:r>
            <w:proofErr w:type="spellEnd"/>
            <w:r>
              <w:rPr>
                <w:rFonts w:ascii="Arial" w:hAnsi="Arial" w:cs="Arial"/>
                <w:bCs/>
                <w:sz w:val="24"/>
                <w:szCs w:val="24"/>
                <w:lang w:val="en-US"/>
              </w:rPr>
              <w:t xml:space="preserve">, proses </w:t>
            </w:r>
            <w:proofErr w:type="spellStart"/>
            <w:r>
              <w:rPr>
                <w:rFonts w:ascii="Arial" w:hAnsi="Arial" w:cs="Arial"/>
                <w:bCs/>
                <w:sz w:val="24"/>
                <w:szCs w:val="24"/>
                <w:lang w:val="en-US"/>
              </w:rPr>
              <w:t>pencairan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anggaran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untuk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dana-dana</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dibayarkan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melalui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Bidkeu</w:t>
            </w:r>
            <w:proofErr w:type="spellEnd"/>
            <w:r>
              <w:rPr>
                <w:rFonts w:ascii="Arial" w:hAnsi="Arial" w:cs="Arial"/>
                <w:bCs/>
                <w:sz w:val="24"/>
                <w:szCs w:val="24"/>
                <w:lang w:val="en-US"/>
              </w:rPr>
              <w:t>/</w:t>
            </w:r>
            <w:proofErr w:type="spellStart"/>
            <w:r>
              <w:rPr>
                <w:rFonts w:ascii="Arial" w:hAnsi="Arial" w:cs="Arial"/>
                <w:bCs/>
                <w:sz w:val="24"/>
                <w:szCs w:val="24"/>
                <w:lang w:val="en-US"/>
              </w:rPr>
              <w:t>Puskeu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dilakukan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oleh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Kapuskeu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selaku</w:t>
            </w:r>
            <w:proofErr w:type="spellEnd"/>
            <w:r>
              <w:rPr>
                <w:rFonts w:ascii="Arial" w:hAnsi="Arial" w:cs="Arial"/>
                <w:bCs/>
                <w:sz w:val="24"/>
                <w:szCs w:val="24"/>
                <w:lang w:val="en-US"/>
              </w:rPr>
              <w:t xml:space="preserve"> KPA </w:t>
            </w:r>
            <w:proofErr w:type="spellStart"/>
            <w:r>
              <w:rPr>
                <w:rFonts w:ascii="Arial" w:hAnsi="Arial" w:cs="Arial"/>
                <w:bCs/>
                <w:sz w:val="24"/>
                <w:szCs w:val="24"/>
                <w:lang w:val="en-US"/>
              </w:rPr>
              <w:t>ke</w:t>
            </w:r>
            <w:proofErr w:type="spellEnd"/>
            <w:r>
              <w:rPr>
                <w:rFonts w:ascii="Arial" w:hAnsi="Arial" w:cs="Arial"/>
                <w:bCs/>
                <w:sz w:val="24"/>
                <w:szCs w:val="24"/>
                <w:lang w:val="en-US"/>
              </w:rPr>
              <w:t xml:space="preserve"> KPPN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menggunakan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mekanisme</w:t>
            </w:r>
            <w:proofErr w:type="spellEnd"/>
            <w:r>
              <w:rPr>
                <w:rFonts w:ascii="Arial" w:hAnsi="Arial" w:cs="Arial"/>
                <w:bCs/>
                <w:sz w:val="24"/>
                <w:szCs w:val="24"/>
                <w:lang w:val="en-US"/>
              </w:rPr>
              <w:t xml:space="preserve"> LS </w:t>
            </w:r>
            <w:proofErr w:type="spellStart"/>
            <w:r>
              <w:rPr>
                <w:rFonts w:ascii="Arial" w:hAnsi="Arial" w:cs="Arial"/>
                <w:bCs/>
                <w:sz w:val="24"/>
                <w:szCs w:val="24"/>
                <w:lang w:val="en-US"/>
              </w:rPr>
              <w:t>dan</w:t>
            </w:r>
            <w:proofErr w:type="spellEnd"/>
            <w:r>
              <w:rPr>
                <w:rFonts w:ascii="Arial" w:hAnsi="Arial" w:cs="Arial"/>
                <w:bCs/>
                <w:sz w:val="24"/>
                <w:szCs w:val="24"/>
                <w:lang w:val="en-US"/>
              </w:rPr>
              <w:t>/</w:t>
            </w:r>
            <w:proofErr w:type="spellStart"/>
            <w:r>
              <w:rPr>
                <w:rFonts w:ascii="Arial" w:hAnsi="Arial" w:cs="Arial"/>
                <w:bCs/>
                <w:sz w:val="24"/>
                <w:szCs w:val="24"/>
                <w:lang w:val="en-US"/>
              </w:rPr>
              <w:t>atau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mekanisme</w:t>
            </w:r>
            <w:proofErr w:type="spellEnd"/>
            <w:r>
              <w:rPr>
                <w:rFonts w:ascii="Arial" w:hAnsi="Arial" w:cs="Arial"/>
                <w:bCs/>
                <w:sz w:val="24"/>
                <w:szCs w:val="24"/>
                <w:lang w:val="en-US"/>
              </w:rPr>
              <w:t xml:space="preserve"> TUP.</w:t>
            </w:r>
          </w:p>
          <w:p w:rsidR="008B1A98" w:rsidRPr="006F0A06" w:rsidRDefault="008B1A98" w:rsidP="008B1A98">
            <w:pPr>
              <w:pStyle w:val="ListParagraph"/>
              <w:numPr>
                <w:ilvl w:val="4"/>
                <w:numId w:val="21"/>
              </w:numPr>
              <w:spacing w:before="160" w:after="160" w:line="240" w:lineRule="auto"/>
              <w:ind w:left="1418" w:hanging="709"/>
              <w:contextualSpacing w:val="0"/>
              <w:jc w:val="both"/>
              <w:rPr>
                <w:rFonts w:ascii="Arial" w:hAnsi="Arial" w:cs="Arial"/>
                <w:bCs/>
                <w:sz w:val="24"/>
                <w:szCs w:val="24"/>
              </w:rPr>
            </w:pPr>
            <w:r>
              <w:rPr>
                <w:rFonts w:ascii="Arial" w:hAnsi="Arial" w:cs="Arial"/>
                <w:bCs/>
                <w:sz w:val="24"/>
                <w:szCs w:val="24"/>
              </w:rPr>
              <w:t xml:space="preserve">Kapuskeu Polri menyalurkan </w:t>
            </w:r>
            <w:proofErr w:type="spellStart"/>
            <w:r>
              <w:rPr>
                <w:rFonts w:ascii="Arial" w:hAnsi="Arial" w:cs="Arial"/>
                <w:bCs/>
                <w:sz w:val="24"/>
                <w:szCs w:val="24"/>
                <w:lang w:val="en-US"/>
              </w:rPr>
              <w:t>dana</w:t>
            </w:r>
            <w:proofErr w:type="spellEnd"/>
            <w:r>
              <w:rPr>
                <w:rFonts w:ascii="Arial" w:hAnsi="Arial" w:cs="Arial"/>
                <w:bCs/>
                <w:sz w:val="24"/>
                <w:szCs w:val="24"/>
              </w:rPr>
              <w:t xml:space="preserve"> kepada Kabidkeu Mabes/Polda berdasarkan Keputusan Otorisasi Kapolri dan/atau dokumen yang dipersamakan</w:t>
            </w:r>
            <w:r>
              <w:rPr>
                <w:rFonts w:ascii="Arial" w:hAnsi="Arial" w:cs="Arial"/>
                <w:bCs/>
                <w:sz w:val="24"/>
                <w:szCs w:val="24"/>
                <w:lang w:val="en-US"/>
              </w:rPr>
              <w:t>.</w:t>
            </w:r>
          </w:p>
          <w:p w:rsidR="008B1A98" w:rsidRPr="006F0A06" w:rsidRDefault="008B1A98" w:rsidP="008B1A98">
            <w:pPr>
              <w:pStyle w:val="ListParagraph"/>
              <w:numPr>
                <w:ilvl w:val="4"/>
                <w:numId w:val="21"/>
              </w:numPr>
              <w:spacing w:before="160" w:after="160" w:line="240" w:lineRule="auto"/>
              <w:ind w:left="1418" w:hanging="709"/>
              <w:contextualSpacing w:val="0"/>
              <w:jc w:val="both"/>
              <w:rPr>
                <w:rFonts w:ascii="Arial" w:hAnsi="Arial" w:cs="Arial"/>
                <w:bCs/>
                <w:sz w:val="24"/>
                <w:szCs w:val="24"/>
              </w:rPr>
            </w:pPr>
            <w:r w:rsidRPr="006F0A06">
              <w:rPr>
                <w:rFonts w:ascii="Arial" w:hAnsi="Arial" w:cs="Arial"/>
                <w:bCs/>
                <w:sz w:val="24"/>
                <w:szCs w:val="24"/>
              </w:rPr>
              <w:t xml:space="preserve">Dalam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penyaluran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dana-dana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tersebut</w:t>
            </w:r>
            <w:proofErr w:type="spellEnd"/>
            <w:r>
              <w:rPr>
                <w:rFonts w:ascii="Arial" w:hAnsi="Arial" w:cs="Arial"/>
                <w:bCs/>
                <w:sz w:val="24"/>
                <w:szCs w:val="24"/>
                <w:lang w:val="en-US"/>
              </w:rPr>
              <w:t xml:space="preserve">, </w:t>
            </w:r>
            <w:r w:rsidRPr="006F0A06">
              <w:rPr>
                <w:rFonts w:ascii="Arial" w:hAnsi="Arial" w:cs="Arial"/>
                <w:bCs/>
                <w:sz w:val="24"/>
                <w:szCs w:val="24"/>
              </w:rPr>
              <w:t>Kapuskeu Polri dan Kabidkeu Mabes/Polda membuka rekening pada Bank Pemerintah sesu</w:t>
            </w:r>
            <w:r>
              <w:rPr>
                <w:rFonts w:ascii="Arial" w:hAnsi="Arial" w:cs="Arial"/>
                <w:bCs/>
                <w:sz w:val="24"/>
                <w:szCs w:val="24"/>
              </w:rPr>
              <w:t>ai ketentuan Perundang-Undangan</w:t>
            </w:r>
            <w:r>
              <w:rPr>
                <w:rFonts w:ascii="Arial" w:hAnsi="Arial" w:cs="Arial"/>
                <w:bCs/>
                <w:sz w:val="24"/>
                <w:szCs w:val="24"/>
                <w:lang w:val="en-US"/>
              </w:rPr>
              <w:t>.</w:t>
            </w:r>
          </w:p>
          <w:p w:rsidR="008B1A98" w:rsidRDefault="008B1A98" w:rsidP="008B1A98">
            <w:pPr>
              <w:pStyle w:val="ListParagraph"/>
              <w:numPr>
                <w:ilvl w:val="4"/>
                <w:numId w:val="21"/>
              </w:numPr>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lang w:val="en-US"/>
              </w:rPr>
              <w:t>Dana-</w:t>
            </w:r>
            <w:proofErr w:type="spellStart"/>
            <w:r>
              <w:rPr>
                <w:rFonts w:ascii="Arial" w:hAnsi="Arial" w:cs="Arial"/>
                <w:sz w:val="24"/>
                <w:szCs w:val="24"/>
                <w:lang w:val="en-US"/>
              </w:rPr>
              <w:t>dana</w:t>
            </w:r>
            <w:proofErr w:type="spellEnd"/>
            <w:r>
              <w:rPr>
                <w:rFonts w:ascii="Arial" w:hAnsi="Arial" w:cs="Arial"/>
                <w:sz w:val="24"/>
                <w:szCs w:val="24"/>
                <w:lang w:val="en-US"/>
              </w:rPr>
              <w:t xml:space="preserve"> yang </w:t>
            </w:r>
            <w:proofErr w:type="spellStart"/>
            <w:r>
              <w:rPr>
                <w:rFonts w:ascii="Arial" w:hAnsi="Arial" w:cs="Arial"/>
                <w:sz w:val="24"/>
                <w:szCs w:val="24"/>
                <w:lang w:val="en-US"/>
              </w:rPr>
              <w:t>dibayarkan</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Bidkeu</w:t>
            </w:r>
            <w:proofErr w:type="spellEnd"/>
            <w:r>
              <w:rPr>
                <w:rFonts w:ascii="Arial" w:hAnsi="Arial" w:cs="Arial"/>
                <w:sz w:val="24"/>
                <w:szCs w:val="24"/>
                <w:lang w:val="en-US"/>
              </w:rPr>
              <w:t>/</w:t>
            </w:r>
            <w:proofErr w:type="spellStart"/>
            <w:r>
              <w:rPr>
                <w:rFonts w:ascii="Arial" w:hAnsi="Arial" w:cs="Arial"/>
                <w:sz w:val="24"/>
                <w:szCs w:val="24"/>
                <w:lang w:val="en-US"/>
              </w:rPr>
              <w:t>Puskeu</w:t>
            </w:r>
            <w:proofErr w:type="spellEnd"/>
            <w:r>
              <w:rPr>
                <w:rFonts w:ascii="Arial" w:hAnsi="Arial" w:cs="Arial"/>
                <w:sz w:val="24"/>
                <w:szCs w:val="24"/>
                <w:lang w:val="en-US"/>
              </w:rPr>
              <w:t xml:space="preserve"> </w:t>
            </w:r>
            <w:proofErr w:type="spellStart"/>
            <w:r>
              <w:rPr>
                <w:rFonts w:ascii="Arial" w:hAnsi="Arial" w:cs="Arial"/>
                <w:sz w:val="24"/>
                <w:szCs w:val="24"/>
                <w:lang w:val="en-US"/>
              </w:rPr>
              <w:t>tetap</w:t>
            </w:r>
            <w:proofErr w:type="spellEnd"/>
            <w:r>
              <w:rPr>
                <w:rFonts w:ascii="Arial" w:hAnsi="Arial" w:cs="Arial"/>
                <w:sz w:val="24"/>
                <w:szCs w:val="24"/>
                <w:lang w:val="en-US"/>
              </w:rPr>
              <w:t xml:space="preserve"> </w:t>
            </w:r>
            <w:proofErr w:type="spellStart"/>
            <w:r>
              <w:rPr>
                <w:rFonts w:ascii="Arial" w:hAnsi="Arial" w:cs="Arial"/>
                <w:sz w:val="24"/>
                <w:szCs w:val="24"/>
                <w:lang w:val="en-US"/>
              </w:rPr>
              <w:t>dikenakan</w:t>
            </w:r>
            <w:proofErr w:type="spellEnd"/>
            <w:r>
              <w:rPr>
                <w:rFonts w:ascii="Arial" w:hAnsi="Arial" w:cs="Arial"/>
                <w:sz w:val="24"/>
                <w:szCs w:val="24"/>
                <w:lang w:val="en-US"/>
              </w:rPr>
              <w:t xml:space="preserve"> </w:t>
            </w:r>
            <w:proofErr w:type="spellStart"/>
            <w:r>
              <w:rPr>
                <w:rFonts w:ascii="Arial" w:hAnsi="Arial" w:cs="Arial"/>
                <w:sz w:val="24"/>
                <w:szCs w:val="24"/>
                <w:lang w:val="en-US"/>
              </w:rPr>
              <w:t>ketentuan</w:t>
            </w:r>
            <w:proofErr w:type="spellEnd"/>
            <w:r>
              <w:rPr>
                <w:rFonts w:ascii="Arial" w:hAnsi="Arial" w:cs="Arial"/>
                <w:sz w:val="24"/>
                <w:szCs w:val="24"/>
                <w:lang w:val="en-US"/>
              </w:rPr>
              <w:t xml:space="preserve"> </w:t>
            </w:r>
            <w:proofErr w:type="spellStart"/>
            <w:r>
              <w:rPr>
                <w:rFonts w:ascii="Arial" w:hAnsi="Arial" w:cs="Arial"/>
                <w:sz w:val="24"/>
                <w:szCs w:val="24"/>
                <w:lang w:val="en-US"/>
              </w:rPr>
              <w:t>pajak</w:t>
            </w:r>
            <w:proofErr w:type="spellEnd"/>
            <w:r>
              <w:rPr>
                <w:rFonts w:ascii="Arial" w:hAnsi="Arial" w:cs="Arial"/>
                <w:sz w:val="24"/>
                <w:szCs w:val="24"/>
                <w:lang w:val="en-US"/>
              </w:rPr>
              <w:t xml:space="preserve"> </w:t>
            </w:r>
            <w:r>
              <w:rPr>
                <w:rFonts w:ascii="Arial" w:hAnsi="Arial" w:cs="Arial"/>
                <w:sz w:val="24"/>
                <w:szCs w:val="24"/>
              </w:rPr>
              <w:t>sesuai dengan peraturan perundang-undangan yang berlaku</w:t>
            </w:r>
            <w:r>
              <w:rPr>
                <w:rFonts w:ascii="Arial" w:hAnsi="Arial" w:cs="Arial"/>
                <w:sz w:val="24"/>
                <w:szCs w:val="24"/>
                <w:lang w:val="en-US"/>
              </w:rPr>
              <w:t>.</w:t>
            </w:r>
          </w:p>
          <w:p w:rsidR="008B1A98" w:rsidRPr="006F0A06" w:rsidRDefault="008B1A98" w:rsidP="008B1A98">
            <w:pPr>
              <w:pStyle w:val="ListParagraph"/>
              <w:numPr>
                <w:ilvl w:val="4"/>
                <w:numId w:val="21"/>
              </w:numPr>
              <w:spacing w:before="160" w:after="160" w:line="240" w:lineRule="auto"/>
              <w:ind w:left="1418" w:hanging="709"/>
              <w:contextualSpacing w:val="0"/>
              <w:jc w:val="both"/>
              <w:rPr>
                <w:rFonts w:ascii="Arial" w:hAnsi="Arial" w:cs="Arial"/>
                <w:sz w:val="24"/>
                <w:szCs w:val="24"/>
              </w:rPr>
            </w:pPr>
            <w:proofErr w:type="spellStart"/>
            <w:r>
              <w:rPr>
                <w:rFonts w:ascii="Arial" w:hAnsi="Arial" w:cs="Arial"/>
                <w:sz w:val="24"/>
                <w:szCs w:val="24"/>
                <w:lang w:val="en-US"/>
              </w:rPr>
              <w:t>Dokumen</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Perwabkeu</w:t>
            </w:r>
            <w:proofErr w:type="spellEnd"/>
            <w:r>
              <w:rPr>
                <w:rFonts w:ascii="Arial" w:hAnsi="Arial" w:cs="Arial"/>
                <w:sz w:val="24"/>
                <w:szCs w:val="24"/>
                <w:lang w:val="en-US"/>
              </w:rPr>
              <w:t xml:space="preserve"> </w:t>
            </w:r>
            <w:r>
              <w:rPr>
                <w:rFonts w:ascii="Arial" w:hAnsi="Arial" w:cs="Arial"/>
                <w:sz w:val="24"/>
                <w:szCs w:val="24"/>
              </w:rPr>
              <w:t xml:space="preserve"> </w:t>
            </w:r>
            <w:proofErr w:type="spellStart"/>
            <w:r>
              <w:rPr>
                <w:rFonts w:ascii="Arial" w:hAnsi="Arial" w:cs="Arial"/>
                <w:sz w:val="24"/>
                <w:szCs w:val="24"/>
                <w:lang w:val="en-US"/>
              </w:rPr>
              <w:t>d</w:t>
            </w:r>
            <w:r w:rsidRPr="006F0A06">
              <w:rPr>
                <w:rFonts w:ascii="Arial" w:hAnsi="Arial" w:cs="Arial"/>
                <w:sz w:val="24"/>
                <w:szCs w:val="24"/>
                <w:lang w:val="en-US"/>
              </w:rPr>
              <w:t>ana</w:t>
            </w:r>
            <w:proofErr w:type="gramEnd"/>
            <w:r w:rsidRPr="006F0A06">
              <w:rPr>
                <w:rFonts w:ascii="Arial" w:hAnsi="Arial" w:cs="Arial"/>
                <w:sz w:val="24"/>
                <w:szCs w:val="24"/>
                <w:lang w:val="en-US"/>
              </w:rPr>
              <w:t>-dana</w:t>
            </w:r>
            <w:proofErr w:type="spellEnd"/>
            <w:r w:rsidRPr="006F0A06">
              <w:rPr>
                <w:rFonts w:ascii="Arial" w:hAnsi="Arial" w:cs="Arial"/>
                <w:sz w:val="24"/>
                <w:szCs w:val="24"/>
                <w:lang w:val="en-US"/>
              </w:rPr>
              <w:t xml:space="preserve"> yang </w:t>
            </w:r>
            <w:proofErr w:type="spellStart"/>
            <w:r w:rsidRPr="006F0A06">
              <w:rPr>
                <w:rFonts w:ascii="Arial" w:hAnsi="Arial" w:cs="Arial"/>
                <w:sz w:val="24"/>
                <w:szCs w:val="24"/>
                <w:lang w:val="en-US"/>
              </w:rPr>
              <w:t>dibayarkan</w:t>
            </w:r>
            <w:proofErr w:type="spellEnd"/>
            <w:r w:rsidRPr="006F0A06">
              <w:rPr>
                <w:rFonts w:ascii="Arial" w:hAnsi="Arial" w:cs="Arial"/>
                <w:sz w:val="24"/>
                <w:szCs w:val="24"/>
                <w:lang w:val="en-US"/>
              </w:rPr>
              <w:t xml:space="preserve"> </w:t>
            </w:r>
            <w:proofErr w:type="spellStart"/>
            <w:r w:rsidRPr="006F0A06">
              <w:rPr>
                <w:rFonts w:ascii="Arial" w:hAnsi="Arial" w:cs="Arial"/>
                <w:sz w:val="24"/>
                <w:szCs w:val="24"/>
                <w:lang w:val="en-US"/>
              </w:rPr>
              <w:t>melalui</w:t>
            </w:r>
            <w:proofErr w:type="spellEnd"/>
            <w:r w:rsidRPr="006F0A06">
              <w:rPr>
                <w:rFonts w:ascii="Arial" w:hAnsi="Arial" w:cs="Arial"/>
                <w:sz w:val="24"/>
                <w:szCs w:val="24"/>
                <w:lang w:val="en-US"/>
              </w:rPr>
              <w:t xml:space="preserve"> </w:t>
            </w:r>
            <w:proofErr w:type="spellStart"/>
            <w:r w:rsidRPr="006F0A06">
              <w:rPr>
                <w:rFonts w:ascii="Arial" w:hAnsi="Arial" w:cs="Arial"/>
                <w:sz w:val="24"/>
                <w:szCs w:val="24"/>
                <w:lang w:val="en-US"/>
              </w:rPr>
              <w:t>Bidkeu</w:t>
            </w:r>
            <w:proofErr w:type="spellEnd"/>
            <w:r w:rsidRPr="006F0A06">
              <w:rPr>
                <w:rFonts w:ascii="Arial" w:hAnsi="Arial" w:cs="Arial"/>
                <w:sz w:val="24"/>
                <w:szCs w:val="24"/>
                <w:lang w:val="en-US"/>
              </w:rPr>
              <w:t>/</w:t>
            </w:r>
            <w:proofErr w:type="spellStart"/>
            <w:r w:rsidRPr="006F0A06">
              <w:rPr>
                <w:rFonts w:ascii="Arial" w:hAnsi="Arial" w:cs="Arial"/>
                <w:sz w:val="24"/>
                <w:szCs w:val="24"/>
                <w:lang w:val="en-US"/>
              </w:rPr>
              <w:t>Puskeu</w:t>
            </w:r>
            <w:proofErr w:type="spellEnd"/>
            <w:r w:rsidRPr="006F0A06">
              <w:rPr>
                <w:rFonts w:ascii="Arial" w:hAnsi="Arial" w:cs="Arial"/>
                <w:sz w:val="24"/>
                <w:szCs w:val="24"/>
                <w:lang w:val="en-US"/>
              </w:rPr>
              <w:t xml:space="preserve"> </w:t>
            </w:r>
            <w:r w:rsidRPr="006F0A06">
              <w:rPr>
                <w:rFonts w:ascii="Arial" w:hAnsi="Arial" w:cs="Arial"/>
                <w:sz w:val="24"/>
                <w:szCs w:val="24"/>
              </w:rPr>
              <w:t>sesuai dengan peraturan perundang-undangan yang berlaku</w:t>
            </w:r>
            <w:r>
              <w:rPr>
                <w:rFonts w:ascii="Arial" w:hAnsi="Arial" w:cs="Arial"/>
                <w:sz w:val="24"/>
                <w:szCs w:val="24"/>
                <w:lang w:val="en-US"/>
              </w:rPr>
              <w:t>.</w:t>
            </w:r>
          </w:p>
          <w:p w:rsidR="008B1A98" w:rsidRPr="006F0A06" w:rsidRDefault="008B1A98" w:rsidP="008B1A98">
            <w:pPr>
              <w:pStyle w:val="ListParagraph"/>
              <w:numPr>
                <w:ilvl w:val="4"/>
                <w:numId w:val="21"/>
              </w:numPr>
              <w:spacing w:before="160" w:after="160" w:line="240" w:lineRule="auto"/>
              <w:ind w:left="1418" w:hanging="709"/>
              <w:contextualSpacing w:val="0"/>
              <w:jc w:val="both"/>
              <w:rPr>
                <w:rFonts w:ascii="Arial" w:hAnsi="Arial" w:cs="Arial"/>
                <w:bCs/>
                <w:sz w:val="24"/>
                <w:szCs w:val="24"/>
              </w:rPr>
            </w:pPr>
            <w:r w:rsidRPr="006F0A06">
              <w:rPr>
                <w:rFonts w:ascii="Arial" w:hAnsi="Arial" w:cs="Arial"/>
                <w:bCs/>
                <w:sz w:val="24"/>
                <w:szCs w:val="24"/>
              </w:rPr>
              <w:t>Pada akhir tahun anggaran, sisa dana dari anggaran yang bersifat khusus yang tidak digunakan disetor ke Kas Negara.</w:t>
            </w:r>
          </w:p>
          <w:p w:rsidR="008B1A98" w:rsidRPr="006F0A06" w:rsidRDefault="008B1A98" w:rsidP="008B1A98">
            <w:pPr>
              <w:pStyle w:val="ListParagraph"/>
              <w:spacing w:before="160" w:after="160" w:line="240" w:lineRule="auto"/>
              <w:ind w:left="972"/>
              <w:contextualSpacing w:val="0"/>
              <w:jc w:val="both"/>
              <w:rPr>
                <w:rFonts w:ascii="Arial" w:hAnsi="Arial" w:cs="Arial"/>
                <w:sz w:val="24"/>
                <w:szCs w:val="24"/>
              </w:rPr>
            </w:pPr>
          </w:p>
          <w:p w:rsidR="008B1A98" w:rsidRDefault="008B1A98" w:rsidP="008B1A98">
            <w:pPr>
              <w:pStyle w:val="ListParagraph"/>
              <w:numPr>
                <w:ilvl w:val="3"/>
                <w:numId w:val="11"/>
              </w:numPr>
              <w:spacing w:before="160" w:after="160" w:line="240" w:lineRule="auto"/>
              <w:ind w:left="709" w:hanging="709"/>
              <w:contextualSpacing w:val="0"/>
              <w:jc w:val="both"/>
              <w:rPr>
                <w:rFonts w:ascii="Arial" w:hAnsi="Arial" w:cs="Arial"/>
                <w:b/>
                <w:sz w:val="24"/>
                <w:szCs w:val="24"/>
                <w:lang w:val="sv-SE"/>
              </w:rPr>
            </w:pPr>
            <w:r w:rsidRPr="003938BE">
              <w:rPr>
                <w:rFonts w:ascii="Arial" w:hAnsi="Arial" w:cs="Arial"/>
                <w:b/>
                <w:sz w:val="24"/>
                <w:szCs w:val="24"/>
              </w:rPr>
              <w:t xml:space="preserve">Mekanisme </w:t>
            </w:r>
            <w:r w:rsidRPr="003938BE">
              <w:rPr>
                <w:rFonts w:ascii="Arial" w:hAnsi="Arial" w:cs="Arial"/>
                <w:b/>
                <w:sz w:val="24"/>
                <w:szCs w:val="24"/>
                <w:lang w:val="sv-SE"/>
              </w:rPr>
              <w:t xml:space="preserve">Pengajuan Surat Permintaan Pembayaran (SPP) </w:t>
            </w:r>
            <w:r>
              <w:rPr>
                <w:rFonts w:ascii="Arial" w:hAnsi="Arial" w:cs="Arial"/>
                <w:b/>
                <w:sz w:val="24"/>
                <w:szCs w:val="24"/>
                <w:lang w:val="sv-SE"/>
              </w:rPr>
              <w:t>u</w:t>
            </w:r>
            <w:r w:rsidRPr="003938BE">
              <w:rPr>
                <w:rFonts w:ascii="Arial" w:hAnsi="Arial" w:cs="Arial"/>
                <w:b/>
                <w:sz w:val="24"/>
                <w:szCs w:val="24"/>
                <w:lang w:val="sv-SE"/>
              </w:rPr>
              <w:t xml:space="preserve">ntuk </w:t>
            </w:r>
            <w:r>
              <w:rPr>
                <w:rFonts w:ascii="Arial" w:hAnsi="Arial" w:cs="Arial"/>
                <w:b/>
                <w:sz w:val="24"/>
                <w:szCs w:val="24"/>
                <w:lang w:val="sv-SE"/>
              </w:rPr>
              <w:t>Dana yang Dibayarkan melalui Bidkeu/Puskeu.</w:t>
            </w:r>
          </w:p>
          <w:p w:rsidR="008B1A98" w:rsidRPr="003938BE" w:rsidRDefault="008B1A98" w:rsidP="008B1A98">
            <w:pPr>
              <w:pStyle w:val="ListParagraph"/>
              <w:spacing w:before="160" w:after="160" w:line="240" w:lineRule="auto"/>
              <w:ind w:left="398"/>
              <w:contextualSpacing w:val="0"/>
              <w:jc w:val="both"/>
              <w:rPr>
                <w:rFonts w:ascii="Arial" w:hAnsi="Arial" w:cs="Arial"/>
                <w:b/>
                <w:sz w:val="24"/>
                <w:szCs w:val="24"/>
                <w:lang w:val="sv-SE"/>
              </w:rPr>
            </w:pPr>
          </w:p>
          <w:p w:rsidR="008B1A98" w:rsidRPr="005B38BE" w:rsidRDefault="008B1A98" w:rsidP="008B1A98">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a.   </w:t>
            </w:r>
            <w:r>
              <w:rPr>
                <w:rFonts w:ascii="Arial" w:hAnsi="Arial" w:cs="Arial"/>
                <w:sz w:val="24"/>
                <w:szCs w:val="24"/>
              </w:rPr>
              <w:tab/>
            </w:r>
            <w:r w:rsidRPr="004A5A6F">
              <w:rPr>
                <w:rFonts w:ascii="Arial" w:hAnsi="Arial" w:cs="Arial"/>
                <w:sz w:val="24"/>
                <w:szCs w:val="24"/>
              </w:rPr>
              <w:t>Kontinjensi</w:t>
            </w:r>
            <w:r>
              <w:rPr>
                <w:rFonts w:ascii="Arial" w:hAnsi="Arial" w:cs="Arial"/>
                <w:sz w:val="24"/>
                <w:szCs w:val="24"/>
                <w:lang w:val="en-US"/>
              </w:rPr>
              <w:t>.</w:t>
            </w:r>
          </w:p>
          <w:p w:rsidR="008B1A98" w:rsidRPr="006F0A06" w:rsidRDefault="008B1A98" w:rsidP="008B1A98">
            <w:pPr>
              <w:pStyle w:val="ListParagraph"/>
              <w:numPr>
                <w:ilvl w:val="1"/>
                <w:numId w:val="12"/>
              </w:numPr>
              <w:spacing w:before="160" w:after="160" w:line="240" w:lineRule="auto"/>
              <w:ind w:left="2126" w:hanging="708"/>
              <w:contextualSpacing w:val="0"/>
              <w:jc w:val="both"/>
              <w:rPr>
                <w:rFonts w:ascii="Arial" w:hAnsi="Arial" w:cs="Arial"/>
                <w:sz w:val="24"/>
                <w:szCs w:val="24"/>
              </w:rPr>
            </w:pPr>
            <w:r>
              <w:rPr>
                <w:rFonts w:ascii="Arial" w:hAnsi="Arial" w:cs="Arial"/>
                <w:bCs/>
                <w:sz w:val="24"/>
                <w:szCs w:val="24"/>
                <w:lang w:val="en-US"/>
              </w:rPr>
              <w:t>P</w:t>
            </w:r>
            <w:r w:rsidRPr="00F94833">
              <w:rPr>
                <w:rFonts w:ascii="Arial" w:hAnsi="Arial" w:cs="Arial"/>
                <w:bCs/>
                <w:sz w:val="24"/>
                <w:szCs w:val="24"/>
              </w:rPr>
              <w:t xml:space="preserve">encairan </w:t>
            </w:r>
            <w:r>
              <w:rPr>
                <w:rFonts w:ascii="Arial" w:hAnsi="Arial" w:cs="Arial"/>
                <w:bCs/>
                <w:sz w:val="24"/>
                <w:szCs w:val="24"/>
              </w:rPr>
              <w:t>a</w:t>
            </w:r>
            <w:r w:rsidRPr="00F94833">
              <w:rPr>
                <w:rFonts w:ascii="Arial" w:hAnsi="Arial" w:cs="Arial"/>
                <w:bCs/>
                <w:sz w:val="24"/>
                <w:szCs w:val="24"/>
              </w:rPr>
              <w:t>nggaran</w:t>
            </w:r>
            <w:r>
              <w:rPr>
                <w:rFonts w:ascii="Arial" w:hAnsi="Arial" w:cs="Arial"/>
                <w:bCs/>
                <w:sz w:val="24"/>
                <w:szCs w:val="24"/>
                <w:lang w:val="en-US"/>
              </w:rPr>
              <w:t xml:space="preserve"> </w:t>
            </w:r>
            <w:proofErr w:type="spellStart"/>
            <w:r>
              <w:rPr>
                <w:rFonts w:ascii="Arial" w:hAnsi="Arial" w:cs="Arial"/>
                <w:bCs/>
                <w:sz w:val="24"/>
                <w:szCs w:val="24"/>
                <w:lang w:val="en-US"/>
              </w:rPr>
              <w:t>kontijensi</w:t>
            </w:r>
            <w:proofErr w:type="spellEnd"/>
            <w:r w:rsidRPr="00F94833">
              <w:rPr>
                <w:rFonts w:ascii="Arial" w:hAnsi="Arial" w:cs="Arial"/>
                <w:bCs/>
                <w:sz w:val="24"/>
                <w:szCs w:val="24"/>
              </w:rPr>
              <w:t xml:space="preserve"> </w:t>
            </w:r>
            <w:r>
              <w:rPr>
                <w:rFonts w:ascii="Arial" w:hAnsi="Arial" w:cs="Arial"/>
                <w:bCs/>
                <w:sz w:val="24"/>
                <w:szCs w:val="24"/>
              </w:rPr>
              <w:t>d</w:t>
            </w:r>
            <w:r w:rsidRPr="00F94833">
              <w:rPr>
                <w:rFonts w:ascii="Arial" w:hAnsi="Arial" w:cs="Arial"/>
                <w:bCs/>
                <w:sz w:val="24"/>
                <w:szCs w:val="24"/>
              </w:rPr>
              <w:t xml:space="preserve">ilakukan </w:t>
            </w:r>
            <w:proofErr w:type="gramStart"/>
            <w:r>
              <w:rPr>
                <w:rFonts w:ascii="Arial" w:hAnsi="Arial" w:cs="Arial"/>
                <w:bCs/>
                <w:sz w:val="24"/>
                <w:szCs w:val="24"/>
              </w:rPr>
              <w:t xml:space="preserve">dengan </w:t>
            </w:r>
            <w:r w:rsidRPr="00F94833">
              <w:rPr>
                <w:rFonts w:ascii="Arial" w:hAnsi="Arial" w:cs="Arial"/>
                <w:bCs/>
                <w:sz w:val="24"/>
                <w:szCs w:val="24"/>
              </w:rPr>
              <w:t xml:space="preserve"> </w:t>
            </w:r>
            <w:proofErr w:type="spellStart"/>
            <w:r>
              <w:rPr>
                <w:rFonts w:ascii="Arial" w:hAnsi="Arial" w:cs="Arial"/>
                <w:bCs/>
                <w:sz w:val="24"/>
                <w:szCs w:val="24"/>
                <w:lang w:val="en-US"/>
              </w:rPr>
              <w:t>Mekanisme</w:t>
            </w:r>
            <w:proofErr w:type="spellEnd"/>
            <w:proofErr w:type="gramEnd"/>
            <w:r>
              <w:rPr>
                <w:rFonts w:ascii="Arial" w:hAnsi="Arial" w:cs="Arial"/>
                <w:bCs/>
                <w:sz w:val="24"/>
                <w:szCs w:val="24"/>
                <w:lang w:val="en-US"/>
              </w:rPr>
              <w:t xml:space="preserve"> </w:t>
            </w:r>
            <w:r w:rsidRPr="00F94833">
              <w:rPr>
                <w:rFonts w:ascii="Arial" w:hAnsi="Arial" w:cs="Arial"/>
                <w:bCs/>
                <w:sz w:val="24"/>
                <w:szCs w:val="24"/>
              </w:rPr>
              <w:t>Tambahan Uang Persediaan (T</w:t>
            </w:r>
            <w:r>
              <w:rPr>
                <w:rFonts w:ascii="Arial" w:hAnsi="Arial" w:cs="Arial"/>
                <w:bCs/>
                <w:sz w:val="24"/>
                <w:szCs w:val="24"/>
              </w:rPr>
              <w:t>UP</w:t>
            </w:r>
            <w:r w:rsidRPr="00F94833">
              <w:rPr>
                <w:rFonts w:ascii="Arial" w:hAnsi="Arial" w:cs="Arial"/>
                <w:bCs/>
                <w:sz w:val="24"/>
                <w:szCs w:val="24"/>
              </w:rPr>
              <w:t xml:space="preserve">) </w:t>
            </w:r>
            <w:proofErr w:type="spellStart"/>
            <w:r>
              <w:rPr>
                <w:rFonts w:ascii="Arial" w:hAnsi="Arial" w:cs="Arial"/>
                <w:bCs/>
                <w:sz w:val="24"/>
                <w:szCs w:val="24"/>
                <w:lang w:val="en-US"/>
              </w:rPr>
              <w:t>oleh</w:t>
            </w:r>
            <w:proofErr w:type="spellEnd"/>
            <w:r>
              <w:rPr>
                <w:rFonts w:ascii="Arial" w:hAnsi="Arial" w:cs="Arial"/>
                <w:bCs/>
                <w:sz w:val="24"/>
                <w:szCs w:val="24"/>
                <w:lang w:val="en-US"/>
              </w:rPr>
              <w:t xml:space="preserve"> </w:t>
            </w:r>
            <w:r w:rsidRPr="00F94833">
              <w:rPr>
                <w:rFonts w:ascii="Arial" w:hAnsi="Arial" w:cs="Arial"/>
                <w:bCs/>
                <w:sz w:val="24"/>
                <w:szCs w:val="24"/>
              </w:rPr>
              <w:t xml:space="preserve"> Kapuskeu  </w:t>
            </w:r>
            <w:r>
              <w:rPr>
                <w:rFonts w:ascii="Arial" w:hAnsi="Arial" w:cs="Arial"/>
                <w:bCs/>
                <w:sz w:val="24"/>
                <w:szCs w:val="24"/>
              </w:rPr>
              <w:t>kepada</w:t>
            </w:r>
            <w:r w:rsidRPr="00F94833">
              <w:rPr>
                <w:rFonts w:ascii="Arial" w:hAnsi="Arial" w:cs="Arial"/>
                <w:bCs/>
                <w:sz w:val="24"/>
                <w:szCs w:val="24"/>
              </w:rPr>
              <w:t xml:space="preserve"> </w:t>
            </w:r>
            <w:r>
              <w:rPr>
                <w:rFonts w:ascii="Arial" w:hAnsi="Arial" w:cs="Arial"/>
                <w:bCs/>
                <w:sz w:val="24"/>
                <w:szCs w:val="24"/>
                <w:lang w:val="en-US"/>
              </w:rPr>
              <w:t>KPPN.</w:t>
            </w:r>
          </w:p>
          <w:p w:rsidR="008B1A98" w:rsidRPr="008B1A98" w:rsidRDefault="008B1A98" w:rsidP="008B1A98">
            <w:pPr>
              <w:pStyle w:val="ListParagraph"/>
              <w:numPr>
                <w:ilvl w:val="1"/>
                <w:numId w:val="12"/>
              </w:numPr>
              <w:spacing w:before="160" w:after="160" w:line="240" w:lineRule="auto"/>
              <w:ind w:left="2126" w:hanging="708"/>
              <w:contextualSpacing w:val="0"/>
              <w:jc w:val="both"/>
              <w:rPr>
                <w:rFonts w:ascii="Arial" w:hAnsi="Arial" w:cs="Arial"/>
                <w:sz w:val="24"/>
                <w:szCs w:val="24"/>
              </w:rPr>
            </w:pPr>
            <w:r w:rsidRPr="00F94833">
              <w:rPr>
                <w:rFonts w:ascii="Arial" w:hAnsi="Arial" w:cs="Arial"/>
                <w:bCs/>
                <w:sz w:val="24"/>
                <w:szCs w:val="24"/>
              </w:rPr>
              <w:t>Ka</w:t>
            </w:r>
            <w:proofErr w:type="spellStart"/>
            <w:r>
              <w:rPr>
                <w:rFonts w:ascii="Arial" w:hAnsi="Arial" w:cs="Arial"/>
                <w:bCs/>
                <w:sz w:val="24"/>
                <w:szCs w:val="24"/>
                <w:lang w:val="en-US"/>
              </w:rPr>
              <w:t>puskeu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Polri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menyalurkan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anggaran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kontinjensi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kepada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Kabidkeu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Mabes</w:t>
            </w:r>
            <w:proofErr w:type="spellEnd"/>
            <w:r>
              <w:rPr>
                <w:rFonts w:ascii="Arial" w:hAnsi="Arial" w:cs="Arial"/>
                <w:bCs/>
                <w:sz w:val="24"/>
                <w:szCs w:val="24"/>
                <w:lang w:val="en-US"/>
              </w:rPr>
              <w:t>/</w:t>
            </w:r>
            <w:proofErr w:type="spellStart"/>
            <w:r>
              <w:rPr>
                <w:rFonts w:ascii="Arial" w:hAnsi="Arial" w:cs="Arial"/>
                <w:bCs/>
                <w:sz w:val="24"/>
                <w:szCs w:val="24"/>
                <w:lang w:val="en-US"/>
              </w:rPr>
              <w:t>Polda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berdasarkan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keputusan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otorisasi</w:t>
            </w:r>
            <w:proofErr w:type="spellEnd"/>
            <w:r>
              <w:rPr>
                <w:rFonts w:ascii="Arial" w:hAnsi="Arial" w:cs="Arial"/>
                <w:bCs/>
                <w:sz w:val="24"/>
                <w:szCs w:val="24"/>
                <w:lang w:val="en-US"/>
              </w:rPr>
              <w:t xml:space="preserve"> </w:t>
            </w:r>
            <w:r w:rsidRPr="00F94833">
              <w:rPr>
                <w:rFonts w:ascii="Arial" w:hAnsi="Arial" w:cs="Arial"/>
                <w:bCs/>
                <w:sz w:val="24"/>
                <w:szCs w:val="24"/>
              </w:rPr>
              <w:t>Kapolri</w:t>
            </w:r>
            <w:r>
              <w:rPr>
                <w:rFonts w:ascii="Arial" w:hAnsi="Arial" w:cs="Arial"/>
                <w:bCs/>
                <w:sz w:val="24"/>
                <w:szCs w:val="24"/>
                <w:lang w:val="en-US"/>
              </w:rPr>
              <w:t xml:space="preserve"> </w:t>
            </w:r>
            <w:proofErr w:type="spellStart"/>
            <w:r>
              <w:rPr>
                <w:rFonts w:ascii="Arial" w:hAnsi="Arial" w:cs="Arial"/>
                <w:bCs/>
                <w:sz w:val="24"/>
                <w:szCs w:val="24"/>
                <w:lang w:val="en-US"/>
              </w:rPr>
              <w:t>dan</w:t>
            </w:r>
            <w:proofErr w:type="spellEnd"/>
            <w:r>
              <w:rPr>
                <w:rFonts w:ascii="Arial" w:hAnsi="Arial" w:cs="Arial"/>
                <w:bCs/>
                <w:sz w:val="24"/>
                <w:szCs w:val="24"/>
                <w:lang w:val="en-US"/>
              </w:rPr>
              <w:t>/</w:t>
            </w:r>
            <w:proofErr w:type="spellStart"/>
            <w:r>
              <w:rPr>
                <w:rFonts w:ascii="Arial" w:hAnsi="Arial" w:cs="Arial"/>
                <w:bCs/>
                <w:sz w:val="24"/>
                <w:szCs w:val="24"/>
                <w:lang w:val="en-US"/>
              </w:rPr>
              <w:t>atau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dokumen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dipersamakan</w:t>
            </w:r>
            <w:proofErr w:type="spellEnd"/>
            <w:r>
              <w:rPr>
                <w:rFonts w:ascii="Arial" w:hAnsi="Arial" w:cs="Arial"/>
                <w:bCs/>
                <w:sz w:val="24"/>
                <w:szCs w:val="24"/>
                <w:lang w:val="en-US"/>
              </w:rPr>
              <w:t>.</w:t>
            </w:r>
          </w:p>
          <w:p w:rsidR="008B1A98" w:rsidRPr="008B1A98" w:rsidRDefault="008B1A98" w:rsidP="008B1A98">
            <w:pPr>
              <w:pStyle w:val="ListParagraph"/>
              <w:spacing w:before="160" w:after="160" w:line="240" w:lineRule="auto"/>
              <w:ind w:left="2126"/>
              <w:contextualSpacing w:val="0"/>
              <w:jc w:val="both"/>
              <w:rPr>
                <w:rFonts w:ascii="Arial" w:hAnsi="Arial" w:cs="Arial"/>
                <w:sz w:val="12"/>
                <w:szCs w:val="24"/>
              </w:rPr>
            </w:pPr>
          </w:p>
          <w:p w:rsidR="008B1A98" w:rsidRPr="00F94833" w:rsidRDefault="008B1A98" w:rsidP="008B1A98">
            <w:pPr>
              <w:pStyle w:val="ListParagraph"/>
              <w:numPr>
                <w:ilvl w:val="1"/>
                <w:numId w:val="12"/>
              </w:numPr>
              <w:spacing w:before="160" w:after="160" w:line="240" w:lineRule="auto"/>
              <w:ind w:left="2126" w:hanging="708"/>
              <w:contextualSpacing w:val="0"/>
              <w:jc w:val="both"/>
              <w:rPr>
                <w:rFonts w:ascii="Arial" w:hAnsi="Arial" w:cs="Arial"/>
                <w:sz w:val="24"/>
                <w:szCs w:val="24"/>
              </w:rPr>
            </w:pPr>
            <w:r>
              <w:rPr>
                <w:rFonts w:ascii="Arial" w:hAnsi="Arial" w:cs="Arial"/>
                <w:bCs/>
                <w:sz w:val="24"/>
                <w:szCs w:val="24"/>
              </w:rPr>
              <w:lastRenderedPageBreak/>
              <w:t>Bidkeu</w:t>
            </w:r>
            <w:r w:rsidRPr="00F94833">
              <w:rPr>
                <w:rFonts w:ascii="Arial" w:hAnsi="Arial" w:cs="Arial"/>
                <w:bCs/>
                <w:sz w:val="24"/>
                <w:szCs w:val="24"/>
              </w:rPr>
              <w:t xml:space="preserve"> </w:t>
            </w:r>
            <w:r>
              <w:rPr>
                <w:rFonts w:ascii="Arial" w:hAnsi="Arial" w:cs="Arial"/>
                <w:bCs/>
                <w:sz w:val="24"/>
                <w:szCs w:val="24"/>
              </w:rPr>
              <w:t>yang m</w:t>
            </w:r>
            <w:r w:rsidRPr="00F94833">
              <w:rPr>
                <w:rFonts w:ascii="Arial" w:hAnsi="Arial" w:cs="Arial"/>
                <w:bCs/>
                <w:sz w:val="24"/>
                <w:szCs w:val="24"/>
              </w:rPr>
              <w:t xml:space="preserve">enerima dana kontijensi </w:t>
            </w:r>
            <w:r>
              <w:rPr>
                <w:rFonts w:ascii="Arial" w:hAnsi="Arial" w:cs="Arial"/>
                <w:bCs/>
                <w:sz w:val="24"/>
                <w:szCs w:val="24"/>
              </w:rPr>
              <w:t>p</w:t>
            </w:r>
            <w:r w:rsidRPr="00F94833">
              <w:rPr>
                <w:rFonts w:ascii="Arial" w:hAnsi="Arial" w:cs="Arial"/>
                <w:bCs/>
                <w:sz w:val="24"/>
                <w:szCs w:val="24"/>
              </w:rPr>
              <w:t xml:space="preserve">aling </w:t>
            </w:r>
            <w:r>
              <w:rPr>
                <w:rFonts w:ascii="Arial" w:hAnsi="Arial" w:cs="Arial"/>
                <w:bCs/>
                <w:sz w:val="24"/>
                <w:szCs w:val="24"/>
              </w:rPr>
              <w:t>l</w:t>
            </w:r>
            <w:r w:rsidRPr="00F94833">
              <w:rPr>
                <w:rFonts w:ascii="Arial" w:hAnsi="Arial" w:cs="Arial"/>
                <w:bCs/>
                <w:sz w:val="24"/>
                <w:szCs w:val="24"/>
              </w:rPr>
              <w:t>ama 1</w:t>
            </w:r>
            <w:r>
              <w:rPr>
                <w:rFonts w:ascii="Arial" w:hAnsi="Arial" w:cs="Arial"/>
                <w:bCs/>
                <w:sz w:val="24"/>
                <w:szCs w:val="24"/>
                <w:lang w:val="en-US"/>
              </w:rPr>
              <w:t xml:space="preserve"> (</w:t>
            </w:r>
            <w:proofErr w:type="spellStart"/>
            <w:r>
              <w:rPr>
                <w:rFonts w:ascii="Arial" w:hAnsi="Arial" w:cs="Arial"/>
                <w:bCs/>
                <w:sz w:val="24"/>
                <w:szCs w:val="24"/>
                <w:lang w:val="en-US"/>
              </w:rPr>
              <w:t>satu</w:t>
            </w:r>
            <w:proofErr w:type="spellEnd"/>
            <w:r>
              <w:rPr>
                <w:rFonts w:ascii="Arial" w:hAnsi="Arial" w:cs="Arial"/>
                <w:bCs/>
                <w:sz w:val="24"/>
                <w:szCs w:val="24"/>
                <w:lang w:val="en-US"/>
              </w:rPr>
              <w:t>)</w:t>
            </w:r>
            <w:r w:rsidRPr="00F94833">
              <w:rPr>
                <w:rFonts w:ascii="Arial" w:hAnsi="Arial" w:cs="Arial"/>
                <w:bCs/>
                <w:sz w:val="24"/>
                <w:szCs w:val="24"/>
              </w:rPr>
              <w:t xml:space="preserve"> </w:t>
            </w:r>
            <w:r>
              <w:rPr>
                <w:rFonts w:ascii="Arial" w:hAnsi="Arial" w:cs="Arial"/>
                <w:bCs/>
                <w:sz w:val="24"/>
                <w:szCs w:val="24"/>
              </w:rPr>
              <w:t>b</w:t>
            </w:r>
            <w:r w:rsidRPr="00F94833">
              <w:rPr>
                <w:rFonts w:ascii="Arial" w:hAnsi="Arial" w:cs="Arial"/>
                <w:bCs/>
                <w:sz w:val="24"/>
                <w:szCs w:val="24"/>
              </w:rPr>
              <w:t xml:space="preserve">ulan </w:t>
            </w:r>
            <w:r>
              <w:rPr>
                <w:rFonts w:ascii="Arial" w:hAnsi="Arial" w:cs="Arial"/>
                <w:bCs/>
                <w:sz w:val="24"/>
                <w:szCs w:val="24"/>
              </w:rPr>
              <w:t>w</w:t>
            </w:r>
            <w:r w:rsidRPr="00F94833">
              <w:rPr>
                <w:rFonts w:ascii="Arial" w:hAnsi="Arial" w:cs="Arial"/>
                <w:bCs/>
                <w:sz w:val="24"/>
                <w:szCs w:val="24"/>
              </w:rPr>
              <w:t xml:space="preserve">ajib </w:t>
            </w:r>
            <w:r>
              <w:rPr>
                <w:rFonts w:ascii="Arial" w:hAnsi="Arial" w:cs="Arial"/>
                <w:bCs/>
                <w:sz w:val="24"/>
                <w:szCs w:val="24"/>
              </w:rPr>
              <w:t>m</w:t>
            </w:r>
            <w:r w:rsidRPr="00F94833">
              <w:rPr>
                <w:rFonts w:ascii="Arial" w:hAnsi="Arial" w:cs="Arial"/>
                <w:bCs/>
                <w:sz w:val="24"/>
                <w:szCs w:val="24"/>
              </w:rPr>
              <w:t xml:space="preserve">enyampaikan </w:t>
            </w:r>
            <w:r>
              <w:rPr>
                <w:rFonts w:ascii="Arial" w:hAnsi="Arial" w:cs="Arial"/>
                <w:bCs/>
                <w:sz w:val="24"/>
                <w:szCs w:val="24"/>
              </w:rPr>
              <w:t>administrasi p</w:t>
            </w:r>
            <w:r w:rsidRPr="00F94833">
              <w:rPr>
                <w:rFonts w:ascii="Arial" w:hAnsi="Arial" w:cs="Arial"/>
                <w:bCs/>
                <w:sz w:val="24"/>
                <w:szCs w:val="24"/>
              </w:rPr>
              <w:t xml:space="preserve">erwabkeu </w:t>
            </w:r>
            <w:r>
              <w:rPr>
                <w:rFonts w:ascii="Arial" w:hAnsi="Arial" w:cs="Arial"/>
                <w:bCs/>
                <w:sz w:val="24"/>
                <w:szCs w:val="24"/>
              </w:rPr>
              <w:t>kepada Bidkeu/</w:t>
            </w:r>
            <w:r w:rsidRPr="00F94833">
              <w:rPr>
                <w:rFonts w:ascii="Arial" w:hAnsi="Arial" w:cs="Arial"/>
                <w:bCs/>
                <w:sz w:val="24"/>
                <w:szCs w:val="24"/>
              </w:rPr>
              <w:t xml:space="preserve">Puskeu  </w:t>
            </w:r>
            <w:proofErr w:type="spellStart"/>
            <w:r w:rsidRPr="00F94833">
              <w:rPr>
                <w:rFonts w:ascii="Arial" w:hAnsi="Arial" w:cs="Arial"/>
                <w:bCs/>
                <w:sz w:val="24"/>
                <w:szCs w:val="24"/>
                <w:lang w:val="en-US"/>
              </w:rPr>
              <w:t>Polri</w:t>
            </w:r>
            <w:proofErr w:type="spellEnd"/>
            <w:r>
              <w:rPr>
                <w:rFonts w:ascii="Arial" w:hAnsi="Arial" w:cs="Arial"/>
                <w:bCs/>
                <w:sz w:val="24"/>
                <w:szCs w:val="24"/>
              </w:rPr>
              <w:t xml:space="preserve"> t</w:t>
            </w:r>
            <w:r w:rsidRPr="00F94833">
              <w:rPr>
                <w:rFonts w:ascii="Arial" w:hAnsi="Arial" w:cs="Arial"/>
                <w:bCs/>
                <w:sz w:val="24"/>
                <w:szCs w:val="24"/>
              </w:rPr>
              <w:t xml:space="preserve">erdiri </w:t>
            </w:r>
            <w:r>
              <w:rPr>
                <w:rFonts w:ascii="Arial" w:hAnsi="Arial" w:cs="Arial"/>
                <w:bCs/>
                <w:sz w:val="24"/>
                <w:szCs w:val="24"/>
              </w:rPr>
              <w:t>dari</w:t>
            </w:r>
            <w:r>
              <w:rPr>
                <w:rFonts w:ascii="Arial" w:hAnsi="Arial" w:cs="Arial"/>
                <w:bCs/>
                <w:sz w:val="24"/>
                <w:szCs w:val="24"/>
                <w:lang w:val="en-US"/>
              </w:rPr>
              <w:t>,</w:t>
            </w:r>
            <w:r w:rsidRPr="00F94833">
              <w:rPr>
                <w:rFonts w:ascii="Arial" w:hAnsi="Arial" w:cs="Arial"/>
                <w:bCs/>
                <w:sz w:val="24"/>
                <w:szCs w:val="24"/>
              </w:rPr>
              <w:t xml:space="preserve"> </w:t>
            </w:r>
            <w:r>
              <w:rPr>
                <w:rFonts w:ascii="Arial" w:hAnsi="Arial" w:cs="Arial"/>
                <w:bCs/>
                <w:sz w:val="24"/>
                <w:szCs w:val="24"/>
              </w:rPr>
              <w:t>s</w:t>
            </w:r>
            <w:r w:rsidRPr="00F94833">
              <w:rPr>
                <w:rFonts w:ascii="Arial" w:hAnsi="Arial" w:cs="Arial"/>
                <w:bCs/>
                <w:sz w:val="24"/>
                <w:szCs w:val="24"/>
              </w:rPr>
              <w:t>bb:</w:t>
            </w:r>
          </w:p>
          <w:p w:rsidR="008B1A98" w:rsidRDefault="008B1A98" w:rsidP="008B1A98">
            <w:pPr>
              <w:pStyle w:val="ListParagraph"/>
              <w:numPr>
                <w:ilvl w:val="2"/>
                <w:numId w:val="13"/>
              </w:numPr>
              <w:spacing w:before="120" w:after="120" w:line="240" w:lineRule="auto"/>
              <w:ind w:left="2835" w:hanging="709"/>
              <w:contextualSpacing w:val="0"/>
              <w:jc w:val="both"/>
              <w:rPr>
                <w:rFonts w:ascii="Arial" w:hAnsi="Arial" w:cs="Arial"/>
                <w:bCs/>
                <w:sz w:val="24"/>
                <w:szCs w:val="24"/>
                <w:lang w:val="en-US"/>
              </w:rPr>
            </w:pPr>
            <w:r w:rsidRPr="00F94833">
              <w:rPr>
                <w:rFonts w:ascii="Arial" w:hAnsi="Arial" w:cs="Arial"/>
                <w:bCs/>
                <w:sz w:val="24"/>
                <w:szCs w:val="24"/>
              </w:rPr>
              <w:t xml:space="preserve">Bukti </w:t>
            </w:r>
            <w:r>
              <w:rPr>
                <w:rFonts w:ascii="Arial" w:hAnsi="Arial" w:cs="Arial"/>
                <w:bCs/>
                <w:sz w:val="24"/>
                <w:szCs w:val="24"/>
              </w:rPr>
              <w:t>k</w:t>
            </w:r>
            <w:r w:rsidRPr="00F94833">
              <w:rPr>
                <w:rFonts w:ascii="Arial" w:hAnsi="Arial" w:cs="Arial"/>
                <w:bCs/>
                <w:sz w:val="24"/>
                <w:szCs w:val="24"/>
              </w:rPr>
              <w:t xml:space="preserve">uitansi </w:t>
            </w:r>
            <w:r>
              <w:rPr>
                <w:rFonts w:ascii="Arial" w:hAnsi="Arial" w:cs="Arial"/>
                <w:bCs/>
                <w:sz w:val="24"/>
                <w:szCs w:val="24"/>
              </w:rPr>
              <w:t>p</w:t>
            </w:r>
            <w:r w:rsidRPr="00F94833">
              <w:rPr>
                <w:rFonts w:ascii="Arial" w:hAnsi="Arial" w:cs="Arial"/>
                <w:bCs/>
                <w:sz w:val="24"/>
                <w:szCs w:val="24"/>
              </w:rPr>
              <w:t xml:space="preserve">enerimaan </w:t>
            </w:r>
            <w:r>
              <w:rPr>
                <w:rFonts w:ascii="Arial" w:hAnsi="Arial" w:cs="Arial"/>
                <w:bCs/>
                <w:sz w:val="24"/>
                <w:szCs w:val="24"/>
              </w:rPr>
              <w:t>d</w:t>
            </w:r>
            <w:r w:rsidRPr="00F94833">
              <w:rPr>
                <w:rFonts w:ascii="Arial" w:hAnsi="Arial" w:cs="Arial"/>
                <w:bCs/>
                <w:sz w:val="24"/>
                <w:szCs w:val="24"/>
              </w:rPr>
              <w:t xml:space="preserve">ana </w:t>
            </w:r>
            <w:r>
              <w:rPr>
                <w:rFonts w:ascii="Arial" w:hAnsi="Arial" w:cs="Arial"/>
                <w:bCs/>
                <w:sz w:val="24"/>
                <w:szCs w:val="24"/>
              </w:rPr>
              <w:t>b</w:t>
            </w:r>
            <w:r w:rsidRPr="00F94833">
              <w:rPr>
                <w:rFonts w:ascii="Arial" w:hAnsi="Arial" w:cs="Arial"/>
                <w:bCs/>
                <w:sz w:val="24"/>
                <w:szCs w:val="24"/>
              </w:rPr>
              <w:t>ersifat khusus/kontijensi</w:t>
            </w:r>
            <w:r>
              <w:rPr>
                <w:rFonts w:ascii="Arial" w:hAnsi="Arial" w:cs="Arial"/>
                <w:bCs/>
                <w:sz w:val="24"/>
                <w:szCs w:val="24"/>
                <w:lang w:val="en-US"/>
              </w:rPr>
              <w:t>.</w:t>
            </w:r>
          </w:p>
          <w:p w:rsidR="008B1A98" w:rsidRPr="00D7483E" w:rsidRDefault="008B1A98" w:rsidP="008B1A98">
            <w:pPr>
              <w:pStyle w:val="ListParagraph"/>
              <w:numPr>
                <w:ilvl w:val="2"/>
                <w:numId w:val="13"/>
              </w:numPr>
              <w:spacing w:before="120" w:after="120" w:line="240" w:lineRule="auto"/>
              <w:ind w:left="2835" w:hanging="709"/>
              <w:contextualSpacing w:val="0"/>
              <w:jc w:val="both"/>
              <w:rPr>
                <w:rFonts w:ascii="Arial" w:hAnsi="Arial" w:cs="Arial"/>
                <w:sz w:val="24"/>
                <w:szCs w:val="24"/>
              </w:rPr>
            </w:pPr>
            <w:r>
              <w:rPr>
                <w:rFonts w:ascii="Arial" w:hAnsi="Arial" w:cs="Arial"/>
                <w:bCs/>
                <w:sz w:val="24"/>
                <w:szCs w:val="24"/>
              </w:rPr>
              <w:t>Rincian penggunaan anggaran</w:t>
            </w:r>
            <w:r>
              <w:rPr>
                <w:rFonts w:ascii="Arial" w:hAnsi="Arial" w:cs="Arial"/>
                <w:bCs/>
                <w:sz w:val="24"/>
                <w:szCs w:val="24"/>
                <w:lang w:val="en-US"/>
              </w:rPr>
              <w:t>.</w:t>
            </w:r>
          </w:p>
          <w:p w:rsidR="008B1A98" w:rsidRPr="00D7483E" w:rsidRDefault="008B1A98" w:rsidP="008B1A98">
            <w:pPr>
              <w:pStyle w:val="ListParagraph"/>
              <w:numPr>
                <w:ilvl w:val="2"/>
                <w:numId w:val="13"/>
              </w:numPr>
              <w:spacing w:before="120" w:after="120" w:line="240" w:lineRule="auto"/>
              <w:ind w:left="2835" w:hanging="709"/>
              <w:contextualSpacing w:val="0"/>
              <w:jc w:val="both"/>
              <w:rPr>
                <w:rFonts w:ascii="Arial" w:hAnsi="Arial" w:cs="Arial"/>
                <w:sz w:val="24"/>
                <w:szCs w:val="24"/>
              </w:rPr>
            </w:pPr>
            <w:r w:rsidRPr="00D7483E">
              <w:rPr>
                <w:rFonts w:ascii="Arial" w:hAnsi="Arial" w:cs="Arial"/>
                <w:bCs/>
                <w:sz w:val="24"/>
                <w:szCs w:val="24"/>
              </w:rPr>
              <w:t>SPTJM.</w:t>
            </w:r>
          </w:p>
          <w:p w:rsidR="008B1A98" w:rsidRPr="00D7483E" w:rsidRDefault="008B1A98" w:rsidP="008B1A98">
            <w:pPr>
              <w:pStyle w:val="ListParagraph"/>
              <w:spacing w:before="160" w:after="160" w:line="240" w:lineRule="auto"/>
              <w:ind w:left="2126" w:hanging="708"/>
              <w:contextualSpacing w:val="0"/>
              <w:jc w:val="both"/>
              <w:rPr>
                <w:rFonts w:ascii="Arial" w:hAnsi="Arial" w:cs="Arial"/>
                <w:bCs/>
                <w:sz w:val="24"/>
                <w:szCs w:val="24"/>
                <w:lang w:val="en-US"/>
              </w:rPr>
            </w:pPr>
            <w:r>
              <w:rPr>
                <w:rFonts w:ascii="Arial" w:hAnsi="Arial" w:cs="Arial"/>
                <w:bCs/>
                <w:sz w:val="24"/>
                <w:szCs w:val="24"/>
              </w:rPr>
              <w:t xml:space="preserve">4)  </w:t>
            </w:r>
            <w:r>
              <w:rPr>
                <w:rFonts w:ascii="Arial" w:hAnsi="Arial" w:cs="Arial"/>
                <w:bCs/>
                <w:sz w:val="24"/>
                <w:szCs w:val="24"/>
              </w:rPr>
              <w:tab/>
              <w:t>Satker yang menerima Perintah Pelaksanaan Kegiatan (P2K) mengajukan tagihan kepada Kabidkeu Mabes/Polda  dengan kelengkapan dokumen administrasi Perwabkeu sesuai ketentuan perundang-undangan.</w:t>
            </w:r>
          </w:p>
          <w:p w:rsidR="008B1A98" w:rsidRDefault="008B1A98" w:rsidP="008B1A98">
            <w:pPr>
              <w:pStyle w:val="ListParagraph"/>
              <w:spacing w:before="160" w:after="160" w:line="240" w:lineRule="auto"/>
              <w:ind w:left="1418" w:hanging="709"/>
              <w:contextualSpacing w:val="0"/>
              <w:jc w:val="both"/>
              <w:rPr>
                <w:rFonts w:ascii="Arial" w:hAnsi="Arial" w:cs="Arial"/>
                <w:sz w:val="24"/>
                <w:szCs w:val="24"/>
                <w:lang w:val="en-US"/>
              </w:rPr>
            </w:pPr>
            <w:r>
              <w:rPr>
                <w:rFonts w:ascii="Arial" w:hAnsi="Arial" w:cs="Arial"/>
                <w:sz w:val="24"/>
                <w:szCs w:val="24"/>
              </w:rPr>
              <w:t xml:space="preserve">b.   </w:t>
            </w:r>
            <w:r>
              <w:rPr>
                <w:rFonts w:ascii="Arial" w:hAnsi="Arial" w:cs="Arial"/>
                <w:sz w:val="24"/>
                <w:szCs w:val="24"/>
              </w:rPr>
              <w:tab/>
              <w:t>Tunjangan kinerja</w:t>
            </w:r>
          </w:p>
          <w:p w:rsidR="008B1A98" w:rsidRPr="008B69BB" w:rsidRDefault="008B1A98" w:rsidP="008B1A98">
            <w:pPr>
              <w:pStyle w:val="ListParagraph"/>
              <w:numPr>
                <w:ilvl w:val="0"/>
                <w:numId w:val="20"/>
              </w:numPr>
              <w:spacing w:before="160" w:after="160" w:line="240" w:lineRule="auto"/>
              <w:ind w:left="2126" w:hanging="708"/>
              <w:contextualSpacing w:val="0"/>
              <w:jc w:val="both"/>
              <w:rPr>
                <w:rFonts w:ascii="Arial" w:hAnsi="Arial" w:cs="Arial"/>
                <w:sz w:val="24"/>
                <w:szCs w:val="24"/>
              </w:rPr>
            </w:pPr>
            <w:r w:rsidRPr="008B69BB">
              <w:rPr>
                <w:rFonts w:ascii="Arial" w:hAnsi="Arial" w:cs="Arial"/>
                <w:bCs/>
                <w:sz w:val="24"/>
                <w:szCs w:val="24"/>
                <w:lang w:val="en-US"/>
              </w:rPr>
              <w:t>P</w:t>
            </w:r>
            <w:r w:rsidRPr="008B69BB">
              <w:rPr>
                <w:rFonts w:ascii="Arial" w:hAnsi="Arial" w:cs="Arial"/>
                <w:bCs/>
                <w:sz w:val="24"/>
                <w:szCs w:val="24"/>
              </w:rPr>
              <w:t>encairan anggaran</w:t>
            </w:r>
            <w:r w:rsidRPr="008B69BB">
              <w:rPr>
                <w:rFonts w:ascii="Arial" w:hAnsi="Arial" w:cs="Arial"/>
                <w:bCs/>
                <w:sz w:val="24"/>
                <w:szCs w:val="24"/>
                <w:lang w:val="en-US"/>
              </w:rPr>
              <w:t xml:space="preserve"> </w:t>
            </w:r>
            <w:proofErr w:type="spellStart"/>
            <w:r>
              <w:rPr>
                <w:rFonts w:ascii="Arial" w:hAnsi="Arial" w:cs="Arial"/>
                <w:bCs/>
                <w:sz w:val="24"/>
                <w:szCs w:val="24"/>
                <w:lang w:val="en-US"/>
              </w:rPr>
              <w:t>tunjangan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kinerja</w:t>
            </w:r>
            <w:proofErr w:type="spellEnd"/>
            <w:r w:rsidRPr="008B69BB">
              <w:rPr>
                <w:rFonts w:ascii="Arial" w:hAnsi="Arial" w:cs="Arial"/>
                <w:bCs/>
                <w:sz w:val="24"/>
                <w:szCs w:val="24"/>
              </w:rPr>
              <w:t xml:space="preserve"> dilakukan </w:t>
            </w:r>
            <w:proofErr w:type="gramStart"/>
            <w:r w:rsidRPr="008B69BB">
              <w:rPr>
                <w:rFonts w:ascii="Arial" w:hAnsi="Arial" w:cs="Arial"/>
                <w:bCs/>
                <w:sz w:val="24"/>
                <w:szCs w:val="24"/>
              </w:rPr>
              <w:t xml:space="preserve">dengan  </w:t>
            </w:r>
            <w:proofErr w:type="spellStart"/>
            <w:r w:rsidRPr="008B69BB">
              <w:rPr>
                <w:rFonts w:ascii="Arial" w:hAnsi="Arial" w:cs="Arial"/>
                <w:bCs/>
                <w:sz w:val="24"/>
                <w:szCs w:val="24"/>
                <w:lang w:val="en-US"/>
              </w:rPr>
              <w:t>mekanisme</w:t>
            </w:r>
            <w:proofErr w:type="spellEnd"/>
            <w:proofErr w:type="gramEnd"/>
            <w:r w:rsidRPr="008B69BB">
              <w:rPr>
                <w:rFonts w:ascii="Arial" w:hAnsi="Arial" w:cs="Arial"/>
                <w:bCs/>
                <w:sz w:val="24"/>
                <w:szCs w:val="24"/>
                <w:lang w:val="en-US"/>
              </w:rPr>
              <w:t xml:space="preserve"> </w:t>
            </w:r>
            <w:r>
              <w:rPr>
                <w:rFonts w:ascii="Arial" w:hAnsi="Arial" w:cs="Arial"/>
                <w:bCs/>
                <w:sz w:val="24"/>
                <w:szCs w:val="24"/>
                <w:lang w:val="en-US"/>
              </w:rPr>
              <w:t xml:space="preserve">LS </w:t>
            </w:r>
            <w:proofErr w:type="spellStart"/>
            <w:r>
              <w:rPr>
                <w:rFonts w:ascii="Arial" w:hAnsi="Arial" w:cs="Arial"/>
                <w:bCs/>
                <w:sz w:val="24"/>
                <w:szCs w:val="24"/>
                <w:lang w:val="en-US"/>
              </w:rPr>
              <w:t>o</w:t>
            </w:r>
            <w:r w:rsidRPr="008B69BB">
              <w:rPr>
                <w:rFonts w:ascii="Arial" w:hAnsi="Arial" w:cs="Arial"/>
                <w:bCs/>
                <w:sz w:val="24"/>
                <w:szCs w:val="24"/>
                <w:lang w:val="en-US"/>
              </w:rPr>
              <w:t>leh</w:t>
            </w:r>
            <w:proofErr w:type="spellEnd"/>
            <w:r w:rsidRPr="008B69BB">
              <w:rPr>
                <w:rFonts w:ascii="Arial" w:hAnsi="Arial" w:cs="Arial"/>
                <w:bCs/>
                <w:sz w:val="24"/>
                <w:szCs w:val="24"/>
                <w:lang w:val="en-US"/>
              </w:rPr>
              <w:t xml:space="preserve"> </w:t>
            </w:r>
            <w:r w:rsidRPr="008B69BB">
              <w:rPr>
                <w:rFonts w:ascii="Arial" w:hAnsi="Arial" w:cs="Arial"/>
                <w:bCs/>
                <w:sz w:val="24"/>
                <w:szCs w:val="24"/>
              </w:rPr>
              <w:t xml:space="preserve"> Kapuskeu  kepada </w:t>
            </w:r>
            <w:r w:rsidRPr="008B69BB">
              <w:rPr>
                <w:rFonts w:ascii="Arial" w:hAnsi="Arial" w:cs="Arial"/>
                <w:bCs/>
                <w:sz w:val="24"/>
                <w:szCs w:val="24"/>
                <w:lang w:val="en-US"/>
              </w:rPr>
              <w:t>KPPN</w:t>
            </w:r>
            <w:r>
              <w:rPr>
                <w:rFonts w:ascii="Arial" w:hAnsi="Arial" w:cs="Arial"/>
                <w:bCs/>
                <w:sz w:val="24"/>
                <w:szCs w:val="24"/>
                <w:lang w:val="en-US"/>
              </w:rPr>
              <w:t xml:space="preserve"> </w:t>
            </w:r>
            <w:proofErr w:type="spellStart"/>
            <w:r>
              <w:rPr>
                <w:rFonts w:ascii="Arial" w:hAnsi="Arial" w:cs="Arial"/>
                <w:bCs/>
                <w:sz w:val="24"/>
                <w:szCs w:val="24"/>
                <w:lang w:val="en-US"/>
              </w:rPr>
              <w:t>setiap</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bulan</w:t>
            </w:r>
            <w:proofErr w:type="spellEnd"/>
            <w:r>
              <w:rPr>
                <w:rFonts w:ascii="Arial" w:hAnsi="Arial" w:cs="Arial"/>
                <w:bCs/>
                <w:sz w:val="24"/>
                <w:szCs w:val="24"/>
                <w:lang w:val="en-US"/>
              </w:rPr>
              <w:t>.</w:t>
            </w:r>
          </w:p>
          <w:p w:rsidR="008B1A98" w:rsidRPr="008B69BB" w:rsidRDefault="008B1A98" w:rsidP="008B1A98">
            <w:pPr>
              <w:pStyle w:val="ListParagraph"/>
              <w:numPr>
                <w:ilvl w:val="0"/>
                <w:numId w:val="20"/>
              </w:numPr>
              <w:spacing w:before="160" w:after="160" w:line="240" w:lineRule="auto"/>
              <w:ind w:left="2126" w:hanging="708"/>
              <w:contextualSpacing w:val="0"/>
              <w:jc w:val="both"/>
              <w:rPr>
                <w:rFonts w:ascii="Arial" w:hAnsi="Arial" w:cs="Arial"/>
                <w:sz w:val="24"/>
                <w:szCs w:val="24"/>
              </w:rPr>
            </w:pPr>
            <w:r w:rsidRPr="008B69BB">
              <w:rPr>
                <w:rFonts w:ascii="Arial" w:hAnsi="Arial" w:cs="Arial"/>
                <w:bCs/>
                <w:sz w:val="24"/>
                <w:szCs w:val="24"/>
              </w:rPr>
              <w:t>Ka</w:t>
            </w:r>
            <w:proofErr w:type="spellStart"/>
            <w:r w:rsidRPr="008B69BB">
              <w:rPr>
                <w:rFonts w:ascii="Arial" w:hAnsi="Arial" w:cs="Arial"/>
                <w:bCs/>
                <w:sz w:val="24"/>
                <w:szCs w:val="24"/>
                <w:lang w:val="en-US"/>
              </w:rPr>
              <w:t>puskeu</w:t>
            </w:r>
            <w:proofErr w:type="spellEnd"/>
            <w:r w:rsidRPr="008B69BB">
              <w:rPr>
                <w:rFonts w:ascii="Arial" w:hAnsi="Arial" w:cs="Arial"/>
                <w:bCs/>
                <w:sz w:val="24"/>
                <w:szCs w:val="24"/>
                <w:lang w:val="en-US"/>
              </w:rPr>
              <w:t xml:space="preserve"> </w:t>
            </w:r>
            <w:proofErr w:type="spellStart"/>
            <w:r w:rsidRPr="008B69BB">
              <w:rPr>
                <w:rFonts w:ascii="Arial" w:hAnsi="Arial" w:cs="Arial"/>
                <w:bCs/>
                <w:sz w:val="24"/>
                <w:szCs w:val="24"/>
                <w:lang w:val="en-US"/>
              </w:rPr>
              <w:t>Polri</w:t>
            </w:r>
            <w:proofErr w:type="spellEnd"/>
            <w:r w:rsidRPr="008B69BB">
              <w:rPr>
                <w:rFonts w:ascii="Arial" w:hAnsi="Arial" w:cs="Arial"/>
                <w:bCs/>
                <w:sz w:val="24"/>
                <w:szCs w:val="24"/>
                <w:lang w:val="en-US"/>
              </w:rPr>
              <w:t xml:space="preserve"> </w:t>
            </w:r>
            <w:proofErr w:type="spellStart"/>
            <w:r w:rsidRPr="008B69BB">
              <w:rPr>
                <w:rFonts w:ascii="Arial" w:hAnsi="Arial" w:cs="Arial"/>
                <w:bCs/>
                <w:sz w:val="24"/>
                <w:szCs w:val="24"/>
                <w:lang w:val="en-US"/>
              </w:rPr>
              <w:t>menyalurkan</w:t>
            </w:r>
            <w:proofErr w:type="spellEnd"/>
            <w:r w:rsidRPr="008B69BB">
              <w:rPr>
                <w:rFonts w:ascii="Arial" w:hAnsi="Arial" w:cs="Arial"/>
                <w:bCs/>
                <w:sz w:val="24"/>
                <w:szCs w:val="24"/>
                <w:lang w:val="en-US"/>
              </w:rPr>
              <w:t xml:space="preserve"> </w:t>
            </w:r>
            <w:proofErr w:type="spellStart"/>
            <w:r>
              <w:rPr>
                <w:rFonts w:ascii="Arial" w:hAnsi="Arial" w:cs="Arial"/>
                <w:bCs/>
                <w:sz w:val="24"/>
                <w:szCs w:val="24"/>
                <w:lang w:val="en-US"/>
              </w:rPr>
              <w:t>dana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tunjang</w:t>
            </w:r>
            <w:r w:rsidRPr="008B69BB">
              <w:rPr>
                <w:rFonts w:ascii="Arial" w:hAnsi="Arial" w:cs="Arial"/>
                <w:bCs/>
                <w:sz w:val="24"/>
                <w:szCs w:val="24"/>
                <w:lang w:val="en-US"/>
              </w:rPr>
              <w: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kinerja</w:t>
            </w:r>
            <w:proofErr w:type="spellEnd"/>
            <w:r>
              <w:rPr>
                <w:rFonts w:ascii="Arial" w:hAnsi="Arial" w:cs="Arial"/>
                <w:bCs/>
                <w:sz w:val="24"/>
                <w:szCs w:val="24"/>
                <w:lang w:val="en-US"/>
              </w:rPr>
              <w:t xml:space="preserve"> </w:t>
            </w:r>
            <w:proofErr w:type="spellStart"/>
            <w:r w:rsidRPr="008B69BB">
              <w:rPr>
                <w:rFonts w:ascii="Arial" w:hAnsi="Arial" w:cs="Arial"/>
                <w:bCs/>
                <w:sz w:val="24"/>
                <w:szCs w:val="24"/>
                <w:lang w:val="en-US"/>
              </w:rPr>
              <w:t>kepada</w:t>
            </w:r>
            <w:proofErr w:type="spellEnd"/>
            <w:r w:rsidRPr="008B69BB">
              <w:rPr>
                <w:rFonts w:ascii="Arial" w:hAnsi="Arial" w:cs="Arial"/>
                <w:bCs/>
                <w:sz w:val="24"/>
                <w:szCs w:val="24"/>
                <w:lang w:val="en-US"/>
              </w:rPr>
              <w:t xml:space="preserve"> </w:t>
            </w:r>
            <w:proofErr w:type="spellStart"/>
            <w:r w:rsidRPr="008B69BB">
              <w:rPr>
                <w:rFonts w:ascii="Arial" w:hAnsi="Arial" w:cs="Arial"/>
                <w:bCs/>
                <w:sz w:val="24"/>
                <w:szCs w:val="24"/>
                <w:lang w:val="en-US"/>
              </w:rPr>
              <w:t>Kabidkeu</w:t>
            </w:r>
            <w:proofErr w:type="spellEnd"/>
            <w:r w:rsidRPr="008B69BB">
              <w:rPr>
                <w:rFonts w:ascii="Arial" w:hAnsi="Arial" w:cs="Arial"/>
                <w:bCs/>
                <w:sz w:val="24"/>
                <w:szCs w:val="24"/>
                <w:lang w:val="en-US"/>
              </w:rPr>
              <w:t xml:space="preserve"> </w:t>
            </w:r>
            <w:proofErr w:type="spellStart"/>
            <w:r w:rsidRPr="008B69BB">
              <w:rPr>
                <w:rFonts w:ascii="Arial" w:hAnsi="Arial" w:cs="Arial"/>
                <w:bCs/>
                <w:sz w:val="24"/>
                <w:szCs w:val="24"/>
                <w:lang w:val="en-US"/>
              </w:rPr>
              <w:t>Mabes</w:t>
            </w:r>
            <w:proofErr w:type="spellEnd"/>
            <w:r w:rsidRPr="008B69BB">
              <w:rPr>
                <w:rFonts w:ascii="Arial" w:hAnsi="Arial" w:cs="Arial"/>
                <w:bCs/>
                <w:sz w:val="24"/>
                <w:szCs w:val="24"/>
                <w:lang w:val="en-US"/>
              </w:rPr>
              <w:t>/</w:t>
            </w:r>
            <w:proofErr w:type="spellStart"/>
            <w:r w:rsidRPr="008B69BB">
              <w:rPr>
                <w:rFonts w:ascii="Arial" w:hAnsi="Arial" w:cs="Arial"/>
                <w:bCs/>
                <w:sz w:val="24"/>
                <w:szCs w:val="24"/>
                <w:lang w:val="en-US"/>
              </w:rPr>
              <w:t>Polda</w:t>
            </w:r>
            <w:proofErr w:type="spellEnd"/>
            <w:r w:rsidRPr="008B69BB">
              <w:rPr>
                <w:rFonts w:ascii="Arial" w:hAnsi="Arial" w:cs="Arial"/>
                <w:bCs/>
                <w:sz w:val="24"/>
                <w:szCs w:val="24"/>
                <w:lang w:val="en-US"/>
              </w:rPr>
              <w:t xml:space="preserve"> </w:t>
            </w:r>
            <w:proofErr w:type="spellStart"/>
            <w:r w:rsidRPr="008B69BB">
              <w:rPr>
                <w:rFonts w:ascii="Arial" w:hAnsi="Arial" w:cs="Arial"/>
                <w:bCs/>
                <w:sz w:val="24"/>
                <w:szCs w:val="24"/>
                <w:lang w:val="en-US"/>
              </w:rPr>
              <w:t>berdasarkan</w:t>
            </w:r>
            <w:proofErr w:type="spellEnd"/>
            <w:r w:rsidRPr="008B69BB">
              <w:rPr>
                <w:rFonts w:ascii="Arial" w:hAnsi="Arial" w:cs="Arial"/>
                <w:bCs/>
                <w:sz w:val="24"/>
                <w:szCs w:val="24"/>
                <w:lang w:val="en-US"/>
              </w:rPr>
              <w:t xml:space="preserve"> </w:t>
            </w:r>
            <w:proofErr w:type="spellStart"/>
            <w:r>
              <w:rPr>
                <w:rFonts w:ascii="Arial" w:hAnsi="Arial" w:cs="Arial"/>
                <w:bCs/>
                <w:sz w:val="24"/>
                <w:szCs w:val="24"/>
                <w:lang w:val="en-US"/>
              </w:rPr>
              <w:t>surat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perintah</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dipersamakan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w:t>
            </w:r>
            <w:proofErr w:type="spellStart"/>
            <w:r w:rsidRPr="008B69BB">
              <w:rPr>
                <w:rFonts w:ascii="Arial" w:hAnsi="Arial" w:cs="Arial"/>
                <w:bCs/>
                <w:sz w:val="24"/>
                <w:szCs w:val="24"/>
                <w:lang w:val="en-US"/>
              </w:rPr>
              <w:t>keputusan</w:t>
            </w:r>
            <w:proofErr w:type="spellEnd"/>
            <w:r w:rsidRPr="008B69BB">
              <w:rPr>
                <w:rFonts w:ascii="Arial" w:hAnsi="Arial" w:cs="Arial"/>
                <w:bCs/>
                <w:sz w:val="24"/>
                <w:szCs w:val="24"/>
                <w:lang w:val="en-US"/>
              </w:rPr>
              <w:t xml:space="preserve"> </w:t>
            </w:r>
            <w:proofErr w:type="spellStart"/>
            <w:r w:rsidRPr="008B69BB">
              <w:rPr>
                <w:rFonts w:ascii="Arial" w:hAnsi="Arial" w:cs="Arial"/>
                <w:bCs/>
                <w:sz w:val="24"/>
                <w:szCs w:val="24"/>
                <w:lang w:val="en-US"/>
              </w:rPr>
              <w:t>otorisasi</w:t>
            </w:r>
            <w:proofErr w:type="spellEnd"/>
            <w:r w:rsidRPr="008B69BB">
              <w:rPr>
                <w:rFonts w:ascii="Arial" w:hAnsi="Arial" w:cs="Arial"/>
                <w:bCs/>
                <w:sz w:val="24"/>
                <w:szCs w:val="24"/>
                <w:lang w:val="en-US"/>
              </w:rPr>
              <w:t xml:space="preserve"> </w:t>
            </w:r>
            <w:r w:rsidRPr="008B69BB">
              <w:rPr>
                <w:rFonts w:ascii="Arial" w:hAnsi="Arial" w:cs="Arial"/>
                <w:bCs/>
                <w:sz w:val="24"/>
                <w:szCs w:val="24"/>
              </w:rPr>
              <w:t>Kapolri</w:t>
            </w:r>
            <w:r>
              <w:rPr>
                <w:rFonts w:ascii="Arial" w:hAnsi="Arial" w:cs="Arial"/>
                <w:bCs/>
                <w:sz w:val="24"/>
                <w:szCs w:val="24"/>
                <w:lang w:val="en-US"/>
              </w:rPr>
              <w:t>.</w:t>
            </w:r>
          </w:p>
          <w:p w:rsidR="008B1A98" w:rsidRPr="00A0164F" w:rsidRDefault="008B1A98" w:rsidP="008B1A98">
            <w:pPr>
              <w:pStyle w:val="ListParagraph"/>
              <w:numPr>
                <w:ilvl w:val="0"/>
                <w:numId w:val="20"/>
              </w:numPr>
              <w:spacing w:before="160" w:after="160" w:line="240" w:lineRule="auto"/>
              <w:ind w:left="2126" w:hanging="708"/>
              <w:contextualSpacing w:val="0"/>
              <w:jc w:val="both"/>
              <w:rPr>
                <w:rFonts w:ascii="Arial" w:hAnsi="Arial" w:cs="Arial"/>
                <w:sz w:val="24"/>
                <w:szCs w:val="24"/>
                <w:lang w:val="en-US"/>
              </w:rPr>
            </w:pPr>
            <w:proofErr w:type="spellStart"/>
            <w:r w:rsidRPr="00A0164F">
              <w:rPr>
                <w:rFonts w:ascii="Arial" w:hAnsi="Arial" w:cs="Arial"/>
                <w:sz w:val="24"/>
                <w:szCs w:val="24"/>
                <w:lang w:val="en-US"/>
              </w:rPr>
              <w:t>Kabidkeu</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Mabes</w:t>
            </w:r>
            <w:proofErr w:type="spellEnd"/>
            <w:r w:rsidRPr="00A0164F">
              <w:rPr>
                <w:rFonts w:ascii="Arial" w:hAnsi="Arial" w:cs="Arial"/>
                <w:sz w:val="24"/>
                <w:szCs w:val="24"/>
                <w:lang w:val="en-US"/>
              </w:rPr>
              <w:t>/</w:t>
            </w:r>
            <w:proofErr w:type="spellStart"/>
            <w:r w:rsidRPr="00A0164F">
              <w:rPr>
                <w:rFonts w:ascii="Arial" w:hAnsi="Arial" w:cs="Arial"/>
                <w:sz w:val="24"/>
                <w:szCs w:val="24"/>
                <w:lang w:val="en-US"/>
              </w:rPr>
              <w:t>Polda</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setiap</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bulan</w:t>
            </w:r>
            <w:proofErr w:type="spellEnd"/>
            <w:r w:rsidRPr="00A0164F">
              <w:rPr>
                <w:rFonts w:ascii="Arial" w:hAnsi="Arial" w:cs="Arial"/>
                <w:sz w:val="24"/>
                <w:szCs w:val="24"/>
                <w:lang w:val="en-US"/>
              </w:rPr>
              <w:t xml:space="preserve"> (T+15) </w:t>
            </w:r>
            <w:proofErr w:type="spellStart"/>
            <w:r w:rsidRPr="00A0164F">
              <w:rPr>
                <w:rFonts w:ascii="Arial" w:hAnsi="Arial" w:cs="Arial"/>
                <w:sz w:val="24"/>
                <w:szCs w:val="24"/>
                <w:lang w:val="en-US"/>
              </w:rPr>
              <w:t>mengajukan</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kebutuhan</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pembayaran</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Tunjangan</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Kinerja</w:t>
            </w:r>
            <w:proofErr w:type="spellEnd"/>
            <w:r w:rsidRPr="00A0164F">
              <w:rPr>
                <w:rFonts w:ascii="Arial" w:hAnsi="Arial" w:cs="Arial"/>
                <w:sz w:val="24"/>
                <w:szCs w:val="24"/>
                <w:lang w:val="en-US"/>
              </w:rPr>
              <w:t xml:space="preserve"> </w:t>
            </w:r>
            <w:proofErr w:type="spellStart"/>
            <w:r w:rsidRPr="00A0164F">
              <w:rPr>
                <w:rFonts w:ascii="Arial" w:hAnsi="Arial" w:cs="Arial"/>
                <w:sz w:val="24"/>
                <w:szCs w:val="24"/>
                <w:lang w:val="en-US"/>
              </w:rPr>
              <w:t>dengan</w:t>
            </w:r>
            <w:proofErr w:type="spellEnd"/>
            <w:r w:rsidRPr="00A0164F">
              <w:rPr>
                <w:rFonts w:ascii="Arial" w:hAnsi="Arial" w:cs="Arial"/>
                <w:sz w:val="24"/>
                <w:szCs w:val="24"/>
                <w:lang w:val="en-US"/>
              </w:rPr>
              <w:t xml:space="preserve"> </w:t>
            </w:r>
            <w:proofErr w:type="spellStart"/>
            <w:r>
              <w:rPr>
                <w:rFonts w:ascii="Arial" w:hAnsi="Arial" w:cs="Arial"/>
                <w:sz w:val="24"/>
                <w:szCs w:val="24"/>
                <w:lang w:val="en-US"/>
              </w:rPr>
              <w:t>dilengkapi</w:t>
            </w:r>
            <w:proofErr w:type="spellEnd"/>
            <w:r>
              <w:rPr>
                <w:rFonts w:ascii="Arial" w:hAnsi="Arial" w:cs="Arial"/>
                <w:sz w:val="24"/>
                <w:szCs w:val="24"/>
                <w:lang w:val="en-US"/>
              </w:rPr>
              <w:t xml:space="preserve"> :</w:t>
            </w:r>
          </w:p>
          <w:p w:rsidR="008B1A98" w:rsidRDefault="008B1A98" w:rsidP="008B1A98">
            <w:pPr>
              <w:pStyle w:val="ListParagraph"/>
              <w:numPr>
                <w:ilvl w:val="0"/>
                <w:numId w:val="19"/>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rekapitulasi</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w:t>
            </w:r>
            <w:proofErr w:type="spellStart"/>
            <w:r>
              <w:rPr>
                <w:rFonts w:ascii="Arial" w:hAnsi="Arial" w:cs="Arial"/>
                <w:sz w:val="24"/>
                <w:szCs w:val="24"/>
                <w:lang w:val="en-US"/>
              </w:rPr>
              <w:t>Tunkin</w:t>
            </w:r>
            <w:proofErr w:type="spellEnd"/>
            <w:r>
              <w:rPr>
                <w:rFonts w:ascii="Arial" w:hAnsi="Arial" w:cs="Arial"/>
                <w:sz w:val="24"/>
                <w:szCs w:val="24"/>
                <w:lang w:val="en-US"/>
              </w:rPr>
              <w:t xml:space="preserve"> per </w:t>
            </w:r>
            <w:proofErr w:type="spellStart"/>
            <w:r>
              <w:rPr>
                <w:rFonts w:ascii="Arial" w:hAnsi="Arial" w:cs="Arial"/>
                <w:sz w:val="24"/>
                <w:szCs w:val="24"/>
                <w:lang w:val="en-US"/>
              </w:rPr>
              <w:t>Satker</w:t>
            </w:r>
            <w:proofErr w:type="spellEnd"/>
            <w:r>
              <w:rPr>
                <w:rFonts w:ascii="Arial" w:hAnsi="Arial" w:cs="Arial"/>
                <w:sz w:val="24"/>
                <w:szCs w:val="24"/>
                <w:lang w:val="en-US"/>
              </w:rPr>
              <w:t>.</w:t>
            </w:r>
          </w:p>
          <w:p w:rsidR="008B1A98" w:rsidRDefault="008B1A98" w:rsidP="008B1A98">
            <w:pPr>
              <w:pStyle w:val="ListParagraph"/>
              <w:numPr>
                <w:ilvl w:val="0"/>
                <w:numId w:val="19"/>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rekapitulasi</w:t>
            </w:r>
            <w:proofErr w:type="spellEnd"/>
            <w:r>
              <w:rPr>
                <w:rFonts w:ascii="Arial" w:hAnsi="Arial" w:cs="Arial"/>
                <w:sz w:val="24"/>
                <w:szCs w:val="24"/>
                <w:lang w:val="en-US"/>
              </w:rPr>
              <w:t xml:space="preserve"> </w:t>
            </w:r>
            <w:proofErr w:type="spellStart"/>
            <w:r>
              <w:rPr>
                <w:rFonts w:ascii="Arial" w:hAnsi="Arial" w:cs="Arial"/>
                <w:sz w:val="24"/>
                <w:szCs w:val="24"/>
                <w:lang w:val="en-US"/>
              </w:rPr>
              <w:t>penerimaan</w:t>
            </w:r>
            <w:proofErr w:type="spellEnd"/>
            <w:r>
              <w:rPr>
                <w:rFonts w:ascii="Arial" w:hAnsi="Arial" w:cs="Arial"/>
                <w:sz w:val="24"/>
                <w:szCs w:val="24"/>
                <w:lang w:val="en-US"/>
              </w:rPr>
              <w:t xml:space="preserve"> </w:t>
            </w:r>
            <w:proofErr w:type="spellStart"/>
            <w:r>
              <w:rPr>
                <w:rFonts w:ascii="Arial" w:hAnsi="Arial" w:cs="Arial"/>
                <w:sz w:val="24"/>
                <w:szCs w:val="24"/>
                <w:lang w:val="en-US"/>
              </w:rPr>
              <w:t>Tunkin</w:t>
            </w:r>
            <w:proofErr w:type="spellEnd"/>
            <w:r>
              <w:rPr>
                <w:rFonts w:ascii="Arial" w:hAnsi="Arial" w:cs="Arial"/>
                <w:sz w:val="24"/>
                <w:szCs w:val="24"/>
                <w:lang w:val="en-US"/>
              </w:rPr>
              <w:t xml:space="preserve"> per </w:t>
            </w:r>
            <w:proofErr w:type="spellStart"/>
            <w:r>
              <w:rPr>
                <w:rFonts w:ascii="Arial" w:hAnsi="Arial" w:cs="Arial"/>
                <w:sz w:val="24"/>
                <w:szCs w:val="24"/>
                <w:lang w:val="en-US"/>
              </w:rPr>
              <w:t>kelas</w:t>
            </w:r>
            <w:proofErr w:type="spellEnd"/>
            <w:r>
              <w:rPr>
                <w:rFonts w:ascii="Arial" w:hAnsi="Arial" w:cs="Arial"/>
                <w:sz w:val="24"/>
                <w:szCs w:val="24"/>
                <w:lang w:val="en-US"/>
              </w:rPr>
              <w:t xml:space="preserve"> </w:t>
            </w:r>
            <w:proofErr w:type="spellStart"/>
            <w:r>
              <w:rPr>
                <w:rFonts w:ascii="Arial" w:hAnsi="Arial" w:cs="Arial"/>
                <w:sz w:val="24"/>
                <w:szCs w:val="24"/>
                <w:lang w:val="en-US"/>
              </w:rPr>
              <w:t>jabatan</w:t>
            </w:r>
            <w:proofErr w:type="spellEnd"/>
            <w:r>
              <w:rPr>
                <w:rFonts w:ascii="Arial" w:hAnsi="Arial" w:cs="Arial"/>
                <w:sz w:val="24"/>
                <w:szCs w:val="24"/>
                <w:lang w:val="en-US"/>
              </w:rPr>
              <w:t xml:space="preserve"> yang </w:t>
            </w:r>
            <w:proofErr w:type="spellStart"/>
            <w:r>
              <w:rPr>
                <w:rFonts w:ascii="Arial" w:hAnsi="Arial" w:cs="Arial"/>
                <w:sz w:val="24"/>
                <w:szCs w:val="24"/>
                <w:lang w:val="en-US"/>
              </w:rPr>
              <w:t>dibuat</w:t>
            </w:r>
            <w:proofErr w:type="spellEnd"/>
            <w:r>
              <w:rPr>
                <w:rFonts w:ascii="Arial" w:hAnsi="Arial" w:cs="Arial"/>
                <w:sz w:val="24"/>
                <w:szCs w:val="24"/>
                <w:lang w:val="en-US"/>
              </w:rPr>
              <w:t xml:space="preserve"> </w:t>
            </w:r>
            <w:proofErr w:type="spellStart"/>
            <w:r>
              <w:rPr>
                <w:rFonts w:ascii="Arial" w:hAnsi="Arial" w:cs="Arial"/>
                <w:sz w:val="24"/>
                <w:szCs w:val="24"/>
                <w:lang w:val="en-US"/>
              </w:rPr>
              <w:t>terpisah</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spellStart"/>
            <w:r>
              <w:rPr>
                <w:rFonts w:ascii="Arial" w:hAnsi="Arial" w:cs="Arial"/>
                <w:sz w:val="24"/>
                <w:szCs w:val="24"/>
                <w:lang w:val="en-US"/>
              </w:rPr>
              <w:t>Polri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PNS.</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lang w:val="en-US"/>
              </w:rPr>
              <w:t xml:space="preserve">4) </w:t>
            </w:r>
            <w:r>
              <w:rPr>
                <w:rFonts w:ascii="Arial" w:hAnsi="Arial" w:cs="Arial"/>
                <w:sz w:val="24"/>
                <w:szCs w:val="24"/>
              </w:rPr>
              <w:tab/>
            </w:r>
            <w:proofErr w:type="spellStart"/>
            <w:r>
              <w:rPr>
                <w:rFonts w:ascii="Arial" w:hAnsi="Arial" w:cs="Arial"/>
                <w:sz w:val="24"/>
                <w:szCs w:val="24"/>
                <w:lang w:val="en-US"/>
              </w:rPr>
              <w:t>Satker</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bulan</w:t>
            </w:r>
            <w:proofErr w:type="spellEnd"/>
            <w:r>
              <w:rPr>
                <w:rFonts w:ascii="Arial" w:hAnsi="Arial" w:cs="Arial"/>
                <w:sz w:val="24"/>
                <w:szCs w:val="24"/>
                <w:lang w:val="en-US"/>
              </w:rPr>
              <w:t xml:space="preserve"> (T+10) </w:t>
            </w:r>
            <w:proofErr w:type="spellStart"/>
            <w:r>
              <w:rPr>
                <w:rFonts w:ascii="Arial" w:hAnsi="Arial" w:cs="Arial"/>
                <w:sz w:val="24"/>
                <w:szCs w:val="24"/>
                <w:lang w:val="en-US"/>
              </w:rPr>
              <w:t>mengajukan</w:t>
            </w:r>
            <w:proofErr w:type="spellEnd"/>
            <w:r>
              <w:rPr>
                <w:rFonts w:ascii="Arial" w:hAnsi="Arial" w:cs="Arial"/>
                <w:sz w:val="24"/>
                <w:szCs w:val="24"/>
                <w:lang w:val="en-US"/>
              </w:rPr>
              <w:t xml:space="preserve"> </w:t>
            </w:r>
            <w:proofErr w:type="spellStart"/>
            <w:r>
              <w:rPr>
                <w:rFonts w:ascii="Arial" w:hAnsi="Arial" w:cs="Arial"/>
                <w:sz w:val="24"/>
                <w:szCs w:val="24"/>
                <w:lang w:val="en-US"/>
              </w:rPr>
              <w:t>permintaan</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w:t>
            </w:r>
            <w:proofErr w:type="spellStart"/>
            <w:r>
              <w:rPr>
                <w:rFonts w:ascii="Arial" w:hAnsi="Arial" w:cs="Arial"/>
                <w:sz w:val="24"/>
                <w:szCs w:val="24"/>
                <w:lang w:val="en-US"/>
              </w:rPr>
              <w:t>Tunjangan</w:t>
            </w:r>
            <w:proofErr w:type="spellEnd"/>
            <w:r>
              <w:rPr>
                <w:rFonts w:ascii="Arial" w:hAnsi="Arial" w:cs="Arial"/>
                <w:sz w:val="24"/>
                <w:szCs w:val="24"/>
                <w:lang w:val="en-US"/>
              </w:rPr>
              <w:t xml:space="preserve"> </w:t>
            </w:r>
            <w:proofErr w:type="spellStart"/>
            <w:r>
              <w:rPr>
                <w:rFonts w:ascii="Arial" w:hAnsi="Arial" w:cs="Arial"/>
                <w:sz w:val="24"/>
                <w:szCs w:val="24"/>
                <w:lang w:val="en-US"/>
              </w:rPr>
              <w:t>Kinerja</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Kabidkeu</w:t>
            </w:r>
            <w:proofErr w:type="spellEnd"/>
            <w:r>
              <w:rPr>
                <w:rFonts w:ascii="Arial" w:hAnsi="Arial" w:cs="Arial"/>
                <w:sz w:val="24"/>
                <w:szCs w:val="24"/>
                <w:lang w:val="en-US"/>
              </w:rPr>
              <w:t xml:space="preserve"> </w:t>
            </w:r>
            <w:r>
              <w:rPr>
                <w:rFonts w:ascii="Arial" w:hAnsi="Arial" w:cs="Arial"/>
                <w:sz w:val="24"/>
                <w:szCs w:val="24"/>
              </w:rPr>
              <w:t>Mabes/</w:t>
            </w:r>
            <w:proofErr w:type="spellStart"/>
            <w:r>
              <w:rPr>
                <w:rFonts w:ascii="Arial" w:hAnsi="Arial" w:cs="Arial"/>
                <w:sz w:val="24"/>
                <w:szCs w:val="24"/>
                <w:lang w:val="en-US"/>
              </w:rPr>
              <w:t>Polda</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dilengkapi</w:t>
            </w:r>
            <w:proofErr w:type="spellEnd"/>
            <w:r>
              <w:rPr>
                <w:rFonts w:ascii="Arial" w:hAnsi="Arial" w:cs="Arial"/>
                <w:sz w:val="24"/>
                <w:szCs w:val="24"/>
                <w:lang w:val="en-US"/>
              </w:rPr>
              <w:t>;</w:t>
            </w:r>
          </w:p>
          <w:p w:rsidR="008B1A98" w:rsidRDefault="008B1A98" w:rsidP="008B1A98">
            <w:pPr>
              <w:pStyle w:val="ListParagraph"/>
              <w:numPr>
                <w:ilvl w:val="1"/>
                <w:numId w:val="14"/>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rekapitulasi</w:t>
            </w:r>
            <w:proofErr w:type="spellEnd"/>
            <w:r>
              <w:rPr>
                <w:rFonts w:ascii="Arial" w:hAnsi="Arial" w:cs="Arial"/>
                <w:sz w:val="24"/>
                <w:szCs w:val="24"/>
                <w:lang w:val="en-US"/>
              </w:rPr>
              <w:t xml:space="preserve"> </w:t>
            </w:r>
            <w:proofErr w:type="spellStart"/>
            <w:r>
              <w:rPr>
                <w:rFonts w:ascii="Arial" w:hAnsi="Arial" w:cs="Arial"/>
                <w:sz w:val="24"/>
                <w:szCs w:val="24"/>
                <w:lang w:val="en-US"/>
              </w:rPr>
              <w:t>perhitungan</w:t>
            </w:r>
            <w:proofErr w:type="spellEnd"/>
            <w:r>
              <w:rPr>
                <w:rFonts w:ascii="Arial" w:hAnsi="Arial" w:cs="Arial"/>
                <w:sz w:val="24"/>
                <w:szCs w:val="24"/>
                <w:lang w:val="en-US"/>
              </w:rPr>
              <w:t xml:space="preserve"> </w:t>
            </w:r>
            <w:proofErr w:type="spellStart"/>
            <w:r>
              <w:rPr>
                <w:rFonts w:ascii="Arial" w:hAnsi="Arial" w:cs="Arial"/>
                <w:sz w:val="24"/>
                <w:szCs w:val="24"/>
                <w:lang w:val="en-US"/>
              </w:rPr>
              <w:t>penerimaan</w:t>
            </w:r>
            <w:proofErr w:type="spellEnd"/>
            <w:r>
              <w:rPr>
                <w:rFonts w:ascii="Arial" w:hAnsi="Arial" w:cs="Arial"/>
                <w:sz w:val="24"/>
                <w:szCs w:val="24"/>
                <w:lang w:val="en-US"/>
              </w:rPr>
              <w:t xml:space="preserve"> </w:t>
            </w:r>
            <w:proofErr w:type="spellStart"/>
            <w:r>
              <w:rPr>
                <w:rFonts w:ascii="Arial" w:hAnsi="Arial" w:cs="Arial"/>
                <w:sz w:val="24"/>
                <w:szCs w:val="24"/>
                <w:lang w:val="en-US"/>
              </w:rPr>
              <w:t>Tunkin</w:t>
            </w:r>
            <w:proofErr w:type="spellEnd"/>
            <w:r>
              <w:rPr>
                <w:rFonts w:ascii="Arial" w:hAnsi="Arial" w:cs="Arial"/>
                <w:sz w:val="24"/>
                <w:szCs w:val="24"/>
                <w:lang w:val="en-US"/>
              </w:rPr>
              <w:t xml:space="preserve"> yang </w:t>
            </w:r>
            <w:proofErr w:type="spellStart"/>
            <w:r>
              <w:rPr>
                <w:rFonts w:ascii="Arial" w:hAnsi="Arial" w:cs="Arial"/>
                <w:sz w:val="24"/>
                <w:szCs w:val="24"/>
                <w:lang w:val="en-US"/>
              </w:rPr>
              <w:t>dibuat</w:t>
            </w:r>
            <w:proofErr w:type="spellEnd"/>
            <w:r>
              <w:rPr>
                <w:rFonts w:ascii="Arial" w:hAnsi="Arial" w:cs="Arial"/>
                <w:sz w:val="24"/>
                <w:szCs w:val="24"/>
                <w:lang w:val="en-US"/>
              </w:rPr>
              <w:t xml:space="preserve"> </w:t>
            </w:r>
            <w:proofErr w:type="spellStart"/>
            <w:r>
              <w:rPr>
                <w:rFonts w:ascii="Arial" w:hAnsi="Arial" w:cs="Arial"/>
                <w:sz w:val="24"/>
                <w:szCs w:val="24"/>
                <w:lang w:val="en-US"/>
              </w:rPr>
              <w:t>terpisah</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spellStart"/>
            <w:r>
              <w:rPr>
                <w:rFonts w:ascii="Arial" w:hAnsi="Arial" w:cs="Arial"/>
                <w:sz w:val="24"/>
                <w:szCs w:val="24"/>
                <w:lang w:val="en-US"/>
              </w:rPr>
              <w:t>Polri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PNS.</w:t>
            </w:r>
          </w:p>
          <w:p w:rsidR="008B1A98" w:rsidRDefault="008B1A98" w:rsidP="008B1A98">
            <w:pPr>
              <w:pStyle w:val="ListParagraph"/>
              <w:numPr>
                <w:ilvl w:val="1"/>
                <w:numId w:val="14"/>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w:t>
            </w:r>
            <w:proofErr w:type="spellStart"/>
            <w:r>
              <w:rPr>
                <w:rFonts w:ascii="Arial" w:hAnsi="Arial" w:cs="Arial"/>
                <w:sz w:val="24"/>
                <w:szCs w:val="24"/>
                <w:lang w:val="en-US"/>
              </w:rPr>
              <w:t>Tunkin</w:t>
            </w:r>
            <w:proofErr w:type="spellEnd"/>
            <w:r>
              <w:rPr>
                <w:rFonts w:ascii="Arial" w:hAnsi="Arial" w:cs="Arial"/>
                <w:sz w:val="24"/>
                <w:szCs w:val="24"/>
                <w:lang w:val="en-US"/>
              </w:rPr>
              <w:t xml:space="preserve"> </w:t>
            </w:r>
            <w:proofErr w:type="spellStart"/>
            <w:r>
              <w:rPr>
                <w:rFonts w:ascii="Arial" w:hAnsi="Arial" w:cs="Arial"/>
                <w:sz w:val="24"/>
                <w:szCs w:val="24"/>
                <w:lang w:val="en-US"/>
              </w:rPr>
              <w:t>dibuat</w:t>
            </w:r>
            <w:proofErr w:type="spellEnd"/>
            <w:r>
              <w:rPr>
                <w:rFonts w:ascii="Arial" w:hAnsi="Arial" w:cs="Arial"/>
                <w:sz w:val="24"/>
                <w:szCs w:val="24"/>
                <w:lang w:val="en-US"/>
              </w:rPr>
              <w:t xml:space="preserve"> </w:t>
            </w:r>
            <w:proofErr w:type="spellStart"/>
            <w:r>
              <w:rPr>
                <w:rFonts w:ascii="Arial" w:hAnsi="Arial" w:cs="Arial"/>
                <w:sz w:val="24"/>
                <w:szCs w:val="24"/>
                <w:lang w:val="en-US"/>
              </w:rPr>
              <w:t>terpisah</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spellStart"/>
            <w:r>
              <w:rPr>
                <w:rFonts w:ascii="Arial" w:hAnsi="Arial" w:cs="Arial"/>
                <w:sz w:val="24"/>
                <w:szCs w:val="24"/>
                <w:lang w:val="en-US"/>
              </w:rPr>
              <w:t>Polri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PNS, </w:t>
            </w:r>
            <w:proofErr w:type="spellStart"/>
            <w:r>
              <w:rPr>
                <w:rFonts w:ascii="Arial" w:hAnsi="Arial" w:cs="Arial"/>
                <w:sz w:val="24"/>
                <w:szCs w:val="24"/>
                <w:lang w:val="en-US"/>
              </w:rPr>
              <w:t>ditandatangani</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Kaurkeu</w:t>
            </w:r>
            <w:proofErr w:type="spellEnd"/>
            <w:r>
              <w:rPr>
                <w:rFonts w:ascii="Arial" w:hAnsi="Arial" w:cs="Arial"/>
                <w:sz w:val="24"/>
                <w:szCs w:val="24"/>
                <w:lang w:val="en-US"/>
              </w:rPr>
              <w:t>/</w:t>
            </w:r>
            <w:proofErr w:type="spellStart"/>
            <w:r>
              <w:rPr>
                <w:rFonts w:ascii="Arial" w:hAnsi="Arial" w:cs="Arial"/>
                <w:sz w:val="24"/>
                <w:szCs w:val="24"/>
                <w:lang w:val="en-US"/>
              </w:rPr>
              <w:t>Bensatker</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Kasatker</w:t>
            </w:r>
            <w:proofErr w:type="spellEnd"/>
            <w:r>
              <w:rPr>
                <w:rFonts w:ascii="Arial" w:hAnsi="Arial" w:cs="Arial"/>
                <w:sz w:val="24"/>
                <w:szCs w:val="24"/>
                <w:lang w:val="en-US"/>
              </w:rPr>
              <w:t>.</w:t>
            </w:r>
          </w:p>
          <w:p w:rsidR="008B1A98" w:rsidRDefault="008B1A98" w:rsidP="008B1A98">
            <w:pPr>
              <w:pStyle w:val="ListParagraph"/>
              <w:numPr>
                <w:ilvl w:val="1"/>
                <w:numId w:val="14"/>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Surat</w:t>
            </w:r>
            <w:proofErr w:type="spellEnd"/>
            <w:r>
              <w:rPr>
                <w:rFonts w:ascii="Arial" w:hAnsi="Arial" w:cs="Arial"/>
                <w:sz w:val="24"/>
                <w:szCs w:val="24"/>
                <w:lang w:val="en-US"/>
              </w:rPr>
              <w:t xml:space="preserve"> </w:t>
            </w:r>
            <w:proofErr w:type="spellStart"/>
            <w:r>
              <w:rPr>
                <w:rFonts w:ascii="Arial" w:hAnsi="Arial" w:cs="Arial"/>
                <w:sz w:val="24"/>
                <w:szCs w:val="24"/>
                <w:lang w:val="en-US"/>
              </w:rPr>
              <w:t>pernyataan</w:t>
            </w:r>
            <w:proofErr w:type="spellEnd"/>
            <w:r>
              <w:rPr>
                <w:rFonts w:ascii="Arial" w:hAnsi="Arial" w:cs="Arial"/>
                <w:sz w:val="24"/>
                <w:szCs w:val="24"/>
                <w:lang w:val="en-US"/>
              </w:rPr>
              <w:t xml:space="preserve"> </w:t>
            </w:r>
            <w:proofErr w:type="spellStart"/>
            <w:r>
              <w:rPr>
                <w:rFonts w:ascii="Arial" w:hAnsi="Arial" w:cs="Arial"/>
                <w:sz w:val="24"/>
                <w:szCs w:val="24"/>
                <w:lang w:val="en-US"/>
              </w:rPr>
              <w:t>Tanggung</w:t>
            </w:r>
            <w:proofErr w:type="spellEnd"/>
            <w:r>
              <w:rPr>
                <w:rFonts w:ascii="Arial" w:hAnsi="Arial" w:cs="Arial"/>
                <w:sz w:val="24"/>
                <w:szCs w:val="24"/>
                <w:lang w:val="en-US"/>
              </w:rPr>
              <w:t xml:space="preserve"> </w:t>
            </w:r>
            <w:proofErr w:type="spellStart"/>
            <w:r>
              <w:rPr>
                <w:rFonts w:ascii="Arial" w:hAnsi="Arial" w:cs="Arial"/>
                <w:sz w:val="24"/>
                <w:szCs w:val="24"/>
                <w:lang w:val="en-US"/>
              </w:rPr>
              <w:t>Jawab</w:t>
            </w:r>
            <w:proofErr w:type="spellEnd"/>
            <w:r>
              <w:rPr>
                <w:rFonts w:ascii="Arial" w:hAnsi="Arial" w:cs="Arial"/>
                <w:sz w:val="24"/>
                <w:szCs w:val="24"/>
                <w:lang w:val="en-US"/>
              </w:rPr>
              <w:t xml:space="preserve"> </w:t>
            </w:r>
            <w:proofErr w:type="spellStart"/>
            <w:r>
              <w:rPr>
                <w:rFonts w:ascii="Arial" w:hAnsi="Arial" w:cs="Arial"/>
                <w:sz w:val="24"/>
                <w:szCs w:val="24"/>
                <w:lang w:val="en-US"/>
              </w:rPr>
              <w:t>Mutlak</w:t>
            </w:r>
            <w:proofErr w:type="spellEnd"/>
            <w:r>
              <w:rPr>
                <w:rFonts w:ascii="Arial" w:hAnsi="Arial" w:cs="Arial"/>
                <w:sz w:val="24"/>
                <w:szCs w:val="24"/>
                <w:lang w:val="en-US"/>
              </w:rPr>
              <w:t xml:space="preserve"> (SPTJM) yang </w:t>
            </w:r>
            <w:proofErr w:type="spellStart"/>
            <w:r>
              <w:rPr>
                <w:rFonts w:ascii="Arial" w:hAnsi="Arial" w:cs="Arial"/>
                <w:sz w:val="24"/>
                <w:szCs w:val="24"/>
                <w:lang w:val="en-US"/>
              </w:rPr>
              <w:t>ditandatangani</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w:t>
            </w:r>
            <w:proofErr w:type="spellStart"/>
            <w:r>
              <w:rPr>
                <w:rFonts w:ascii="Arial" w:hAnsi="Arial" w:cs="Arial"/>
                <w:sz w:val="24"/>
                <w:szCs w:val="24"/>
                <w:lang w:val="en-US"/>
              </w:rPr>
              <w:t>Kasatker</w:t>
            </w:r>
            <w:proofErr w:type="spellEnd"/>
            <w:r>
              <w:rPr>
                <w:rFonts w:ascii="Arial" w:hAnsi="Arial" w:cs="Arial"/>
                <w:sz w:val="24"/>
                <w:szCs w:val="24"/>
                <w:lang w:val="en-US"/>
              </w:rPr>
              <w:t>.</w:t>
            </w:r>
          </w:p>
          <w:p w:rsidR="008B1A98" w:rsidRPr="008B1A98" w:rsidRDefault="008B1A98" w:rsidP="008B1A98">
            <w:pPr>
              <w:pStyle w:val="ListParagraph"/>
              <w:spacing w:before="120" w:after="120" w:line="240" w:lineRule="auto"/>
              <w:ind w:left="2835"/>
              <w:contextualSpacing w:val="0"/>
              <w:jc w:val="both"/>
              <w:rPr>
                <w:rFonts w:ascii="Arial" w:hAnsi="Arial" w:cs="Arial"/>
                <w:sz w:val="2"/>
                <w:szCs w:val="24"/>
                <w:lang w:val="en-US"/>
              </w:rPr>
            </w:pPr>
          </w:p>
          <w:p w:rsidR="008B1A98" w:rsidRDefault="008B1A98" w:rsidP="008B1A98">
            <w:pPr>
              <w:pStyle w:val="ListParagraph"/>
              <w:numPr>
                <w:ilvl w:val="1"/>
                <w:numId w:val="14"/>
              </w:numPr>
              <w:spacing w:before="160" w:after="16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Surat</w:t>
            </w:r>
            <w:proofErr w:type="spellEnd"/>
            <w:r>
              <w:rPr>
                <w:rFonts w:ascii="Arial" w:hAnsi="Arial" w:cs="Arial"/>
                <w:sz w:val="24"/>
                <w:szCs w:val="24"/>
                <w:lang w:val="en-US"/>
              </w:rPr>
              <w:t xml:space="preserve"> </w:t>
            </w:r>
            <w:proofErr w:type="spellStart"/>
            <w:r>
              <w:rPr>
                <w:rFonts w:ascii="Arial" w:hAnsi="Arial" w:cs="Arial"/>
                <w:sz w:val="24"/>
                <w:szCs w:val="24"/>
                <w:lang w:val="en-US"/>
              </w:rPr>
              <w:t>Permintaan</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(SPP) yang </w:t>
            </w:r>
            <w:proofErr w:type="spellStart"/>
            <w:r>
              <w:rPr>
                <w:rFonts w:ascii="Arial" w:hAnsi="Arial" w:cs="Arial"/>
                <w:sz w:val="24"/>
                <w:szCs w:val="24"/>
                <w:lang w:val="en-US"/>
              </w:rPr>
              <w:t>dibuat</w:t>
            </w:r>
            <w:proofErr w:type="spellEnd"/>
            <w:r>
              <w:rPr>
                <w:rFonts w:ascii="Arial" w:hAnsi="Arial" w:cs="Arial"/>
                <w:sz w:val="24"/>
                <w:szCs w:val="24"/>
                <w:lang w:val="en-US"/>
              </w:rPr>
              <w:t xml:space="preserve"> </w:t>
            </w:r>
            <w:proofErr w:type="spellStart"/>
            <w:r>
              <w:rPr>
                <w:rFonts w:ascii="Arial" w:hAnsi="Arial" w:cs="Arial"/>
                <w:sz w:val="24"/>
                <w:szCs w:val="24"/>
                <w:lang w:val="en-US"/>
              </w:rPr>
              <w:t>terpisah</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spellStart"/>
            <w:r>
              <w:rPr>
                <w:rFonts w:ascii="Arial" w:hAnsi="Arial" w:cs="Arial"/>
                <w:sz w:val="24"/>
                <w:szCs w:val="24"/>
                <w:lang w:val="en-US"/>
              </w:rPr>
              <w:t>Polri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PNS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ditandatangani</w:t>
            </w:r>
            <w:proofErr w:type="spellEnd"/>
            <w:r>
              <w:rPr>
                <w:rFonts w:ascii="Arial" w:hAnsi="Arial" w:cs="Arial"/>
                <w:sz w:val="24"/>
                <w:szCs w:val="24"/>
                <w:lang w:val="en-US"/>
              </w:rPr>
              <w:t xml:space="preserve"> </w:t>
            </w:r>
            <w:proofErr w:type="spellStart"/>
            <w:r>
              <w:rPr>
                <w:rFonts w:ascii="Arial" w:hAnsi="Arial" w:cs="Arial"/>
                <w:sz w:val="24"/>
                <w:szCs w:val="24"/>
                <w:lang w:val="en-US"/>
              </w:rPr>
              <w:t>Kasatker</w:t>
            </w:r>
            <w:proofErr w:type="spellEnd"/>
            <w:r>
              <w:rPr>
                <w:rFonts w:ascii="Arial" w:hAnsi="Arial" w:cs="Arial"/>
                <w:sz w:val="24"/>
                <w:szCs w:val="24"/>
                <w:lang w:val="en-US"/>
              </w:rPr>
              <w:t>.</w:t>
            </w:r>
          </w:p>
          <w:p w:rsidR="008B1A98" w:rsidRPr="00852646" w:rsidRDefault="008B1A98" w:rsidP="008B1A98">
            <w:pPr>
              <w:pStyle w:val="ListParagraph"/>
              <w:numPr>
                <w:ilvl w:val="1"/>
                <w:numId w:val="14"/>
              </w:numPr>
              <w:spacing w:before="160" w:after="16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Surat</w:t>
            </w:r>
            <w:proofErr w:type="spellEnd"/>
            <w:r>
              <w:rPr>
                <w:rFonts w:ascii="Arial" w:hAnsi="Arial" w:cs="Arial"/>
                <w:sz w:val="24"/>
                <w:szCs w:val="24"/>
                <w:lang w:val="en-US"/>
              </w:rPr>
              <w:t xml:space="preserve"> </w:t>
            </w:r>
            <w:proofErr w:type="spellStart"/>
            <w:r>
              <w:rPr>
                <w:rFonts w:ascii="Arial" w:hAnsi="Arial" w:cs="Arial"/>
                <w:sz w:val="24"/>
                <w:szCs w:val="24"/>
                <w:lang w:val="en-US"/>
              </w:rPr>
              <w:t>kuasa</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pegawai</w:t>
            </w:r>
            <w:proofErr w:type="spellEnd"/>
            <w:r>
              <w:rPr>
                <w:rFonts w:ascii="Arial" w:hAnsi="Arial" w:cs="Arial"/>
                <w:sz w:val="24"/>
                <w:szCs w:val="24"/>
                <w:lang w:val="en-US"/>
              </w:rPr>
              <w:t xml:space="preserve"> yang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bis</w:t>
            </w:r>
            <w:proofErr w:type="spellEnd"/>
            <w:r>
              <w:rPr>
                <w:rFonts w:ascii="Arial" w:hAnsi="Arial" w:cs="Arial"/>
                <w:sz w:val="24"/>
                <w:szCs w:val="24"/>
              </w:rPr>
              <w:t>a</w:t>
            </w:r>
            <w:r>
              <w:rPr>
                <w:rFonts w:ascii="Arial" w:hAnsi="Arial" w:cs="Arial"/>
                <w:sz w:val="24"/>
                <w:szCs w:val="24"/>
                <w:lang w:val="en-US"/>
              </w:rPr>
              <w:t xml:space="preserve"> </w:t>
            </w:r>
            <w:proofErr w:type="spellStart"/>
            <w:r>
              <w:rPr>
                <w:rFonts w:ascii="Arial" w:hAnsi="Arial" w:cs="Arial"/>
                <w:sz w:val="24"/>
                <w:szCs w:val="24"/>
                <w:lang w:val="en-US"/>
              </w:rPr>
              <w:t>menandatangani</w:t>
            </w:r>
            <w:proofErr w:type="spellEnd"/>
            <w:r>
              <w:rPr>
                <w:rFonts w:ascii="Arial" w:hAnsi="Arial" w:cs="Arial"/>
                <w:sz w:val="24"/>
                <w:szCs w:val="24"/>
                <w:lang w:val="en-US"/>
              </w:rPr>
              <w:t xml:space="preserve"> </w:t>
            </w:r>
            <w:proofErr w:type="spellStart"/>
            <w:r>
              <w:rPr>
                <w:rFonts w:ascii="Arial" w:hAnsi="Arial" w:cs="Arial"/>
                <w:sz w:val="24"/>
                <w:szCs w:val="24"/>
                <w:lang w:val="en-US"/>
              </w:rPr>
              <w:t>daftar</w:t>
            </w:r>
            <w:proofErr w:type="spellEnd"/>
            <w:r>
              <w:rPr>
                <w:rFonts w:ascii="Arial" w:hAnsi="Arial" w:cs="Arial"/>
                <w:sz w:val="24"/>
                <w:szCs w:val="24"/>
                <w:lang w:val="en-US"/>
              </w:rPr>
              <w:t xml:space="preserve"> </w:t>
            </w:r>
            <w:proofErr w:type="spellStart"/>
            <w:r>
              <w:rPr>
                <w:rFonts w:ascii="Arial" w:hAnsi="Arial" w:cs="Arial"/>
                <w:sz w:val="24"/>
                <w:szCs w:val="24"/>
                <w:lang w:val="en-US"/>
              </w:rPr>
              <w:t>pembayaran</w:t>
            </w:r>
            <w:proofErr w:type="spellEnd"/>
            <w:r>
              <w:rPr>
                <w:rFonts w:ascii="Arial" w:hAnsi="Arial" w:cs="Arial"/>
                <w:sz w:val="24"/>
                <w:szCs w:val="24"/>
                <w:lang w:val="en-US"/>
              </w:rPr>
              <w:t xml:space="preserve">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alasan</w:t>
            </w:r>
            <w:proofErr w:type="spellEnd"/>
            <w:r>
              <w:rPr>
                <w:rFonts w:ascii="Arial" w:hAnsi="Arial" w:cs="Arial"/>
                <w:sz w:val="24"/>
                <w:szCs w:val="24"/>
                <w:lang w:val="en-US"/>
              </w:rPr>
              <w:t xml:space="preserve"> yang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dipertanggungjawabkan</w:t>
            </w:r>
            <w:proofErr w:type="spellEnd"/>
            <w:r>
              <w:rPr>
                <w:rFonts w:ascii="Arial" w:hAnsi="Arial" w:cs="Arial"/>
                <w:sz w:val="24"/>
                <w:szCs w:val="24"/>
                <w:lang w:val="en-US"/>
              </w:rPr>
              <w:t>.</w:t>
            </w:r>
          </w:p>
          <w:p w:rsidR="008B1A98" w:rsidRDefault="008B1A98" w:rsidP="008B1A98">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t xml:space="preserve">Jaldis Mutasi </w:t>
            </w:r>
          </w:p>
          <w:p w:rsidR="008B1A98" w:rsidRPr="006F0A06"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Pr>
                <w:rFonts w:ascii="Arial" w:hAnsi="Arial" w:cs="Arial"/>
                <w:bCs/>
                <w:sz w:val="24"/>
                <w:szCs w:val="24"/>
                <w:lang w:val="en-US"/>
              </w:rPr>
              <w:t>P</w:t>
            </w:r>
            <w:r w:rsidRPr="00F94833">
              <w:rPr>
                <w:rFonts w:ascii="Arial" w:hAnsi="Arial" w:cs="Arial"/>
                <w:bCs/>
                <w:sz w:val="24"/>
                <w:szCs w:val="24"/>
              </w:rPr>
              <w:t xml:space="preserve">encairan </w:t>
            </w:r>
            <w:r>
              <w:rPr>
                <w:rFonts w:ascii="Arial" w:hAnsi="Arial" w:cs="Arial"/>
                <w:bCs/>
                <w:sz w:val="24"/>
                <w:szCs w:val="24"/>
              </w:rPr>
              <w:t>a</w:t>
            </w:r>
            <w:r w:rsidRPr="00F94833">
              <w:rPr>
                <w:rFonts w:ascii="Arial" w:hAnsi="Arial" w:cs="Arial"/>
                <w:bCs/>
                <w:sz w:val="24"/>
                <w:szCs w:val="24"/>
              </w:rPr>
              <w:t>nggaran</w:t>
            </w:r>
            <w:r>
              <w:rPr>
                <w:rFonts w:ascii="Arial" w:hAnsi="Arial" w:cs="Arial"/>
                <w:bCs/>
                <w:sz w:val="24"/>
                <w:szCs w:val="24"/>
                <w:lang w:val="en-US"/>
              </w:rPr>
              <w:t xml:space="preserve"> </w:t>
            </w:r>
            <w:proofErr w:type="spellStart"/>
            <w:r>
              <w:rPr>
                <w:rFonts w:ascii="Arial" w:hAnsi="Arial" w:cs="Arial"/>
                <w:bCs/>
                <w:sz w:val="24"/>
                <w:szCs w:val="24"/>
                <w:lang w:val="en-US"/>
              </w:rPr>
              <w:t>Jaldis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mutasi</w:t>
            </w:r>
            <w:proofErr w:type="spellEnd"/>
            <w:r>
              <w:rPr>
                <w:rFonts w:ascii="Arial" w:hAnsi="Arial" w:cs="Arial"/>
                <w:bCs/>
                <w:sz w:val="24"/>
                <w:szCs w:val="24"/>
                <w:lang w:val="en-US"/>
              </w:rPr>
              <w:t xml:space="preserve"> </w:t>
            </w:r>
            <w:r>
              <w:rPr>
                <w:rFonts w:ascii="Arial" w:hAnsi="Arial" w:cs="Arial"/>
                <w:bCs/>
                <w:sz w:val="24"/>
                <w:szCs w:val="24"/>
              </w:rPr>
              <w:t>d</w:t>
            </w:r>
            <w:r w:rsidRPr="00F94833">
              <w:rPr>
                <w:rFonts w:ascii="Arial" w:hAnsi="Arial" w:cs="Arial"/>
                <w:bCs/>
                <w:sz w:val="24"/>
                <w:szCs w:val="24"/>
              </w:rPr>
              <w:t xml:space="preserve">ilakukan </w:t>
            </w:r>
            <w:proofErr w:type="gramStart"/>
            <w:r>
              <w:rPr>
                <w:rFonts w:ascii="Arial" w:hAnsi="Arial" w:cs="Arial"/>
                <w:bCs/>
                <w:sz w:val="24"/>
                <w:szCs w:val="24"/>
              </w:rPr>
              <w:t xml:space="preserve">dengan </w:t>
            </w:r>
            <w:r w:rsidRPr="00F94833">
              <w:rPr>
                <w:rFonts w:ascii="Arial" w:hAnsi="Arial" w:cs="Arial"/>
                <w:bCs/>
                <w:sz w:val="24"/>
                <w:szCs w:val="24"/>
              </w:rPr>
              <w:t xml:space="preserve"> </w:t>
            </w:r>
            <w:proofErr w:type="spellStart"/>
            <w:r>
              <w:rPr>
                <w:rFonts w:ascii="Arial" w:hAnsi="Arial" w:cs="Arial"/>
                <w:bCs/>
                <w:sz w:val="24"/>
                <w:szCs w:val="24"/>
                <w:lang w:val="en-US"/>
              </w:rPr>
              <w:t>mekanisme</w:t>
            </w:r>
            <w:proofErr w:type="spellEnd"/>
            <w:proofErr w:type="gramEnd"/>
            <w:r>
              <w:rPr>
                <w:rFonts w:ascii="Arial" w:hAnsi="Arial" w:cs="Arial"/>
                <w:bCs/>
                <w:sz w:val="24"/>
                <w:szCs w:val="24"/>
                <w:lang w:val="en-US"/>
              </w:rPr>
              <w:t xml:space="preserve"> LS </w:t>
            </w:r>
            <w:proofErr w:type="spellStart"/>
            <w:r>
              <w:rPr>
                <w:rFonts w:ascii="Arial" w:hAnsi="Arial" w:cs="Arial"/>
                <w:bCs/>
                <w:sz w:val="24"/>
                <w:szCs w:val="24"/>
                <w:lang w:val="en-US"/>
              </w:rPr>
              <w:t>oleh</w:t>
            </w:r>
            <w:proofErr w:type="spellEnd"/>
            <w:r>
              <w:rPr>
                <w:rFonts w:ascii="Arial" w:hAnsi="Arial" w:cs="Arial"/>
                <w:bCs/>
                <w:sz w:val="24"/>
                <w:szCs w:val="24"/>
                <w:lang w:val="en-US"/>
              </w:rPr>
              <w:t xml:space="preserve"> </w:t>
            </w:r>
            <w:r w:rsidRPr="00F94833">
              <w:rPr>
                <w:rFonts w:ascii="Arial" w:hAnsi="Arial" w:cs="Arial"/>
                <w:bCs/>
                <w:sz w:val="24"/>
                <w:szCs w:val="24"/>
              </w:rPr>
              <w:t xml:space="preserve"> Kapuskeu  </w:t>
            </w:r>
            <w:r>
              <w:rPr>
                <w:rFonts w:ascii="Arial" w:hAnsi="Arial" w:cs="Arial"/>
                <w:bCs/>
                <w:sz w:val="24"/>
                <w:szCs w:val="24"/>
              </w:rPr>
              <w:t>kepada</w:t>
            </w:r>
            <w:r w:rsidRPr="00F94833">
              <w:rPr>
                <w:rFonts w:ascii="Arial" w:hAnsi="Arial" w:cs="Arial"/>
                <w:bCs/>
                <w:sz w:val="24"/>
                <w:szCs w:val="24"/>
              </w:rPr>
              <w:t xml:space="preserve"> </w:t>
            </w:r>
            <w:r>
              <w:rPr>
                <w:rFonts w:ascii="Arial" w:hAnsi="Arial" w:cs="Arial"/>
                <w:bCs/>
                <w:sz w:val="24"/>
                <w:szCs w:val="24"/>
                <w:lang w:val="en-US"/>
              </w:rPr>
              <w:t xml:space="preserve">KPPN </w:t>
            </w:r>
            <w:proofErr w:type="spellStart"/>
            <w:r>
              <w:rPr>
                <w:rFonts w:ascii="Arial" w:hAnsi="Arial" w:cs="Arial"/>
                <w:bCs/>
                <w:sz w:val="24"/>
                <w:szCs w:val="24"/>
                <w:lang w:val="en-US"/>
              </w:rPr>
              <w:t>setiap</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atau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sesuai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kebutuhan</w:t>
            </w:r>
            <w:proofErr w:type="spellEnd"/>
            <w:r>
              <w:rPr>
                <w:rFonts w:ascii="Arial" w:hAnsi="Arial" w:cs="Arial"/>
                <w:bCs/>
                <w:sz w:val="24"/>
                <w:szCs w:val="24"/>
                <w:lang w:val="en-US"/>
              </w:rPr>
              <w:t>.</w:t>
            </w:r>
          </w:p>
          <w:p w:rsidR="008B1A98" w:rsidRPr="00F83CAA"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sidRPr="00F83CAA">
              <w:rPr>
                <w:rFonts w:ascii="Arial" w:hAnsi="Arial" w:cs="Arial"/>
                <w:sz w:val="24"/>
                <w:szCs w:val="24"/>
                <w:lang w:val="en-US"/>
              </w:rPr>
              <w:t>P</w:t>
            </w:r>
            <w:r w:rsidRPr="00F83CAA">
              <w:rPr>
                <w:rFonts w:ascii="Arial" w:hAnsi="Arial" w:cs="Arial"/>
                <w:sz w:val="24"/>
                <w:szCs w:val="24"/>
              </w:rPr>
              <w:t>engajuan biaya Jaldis mutasi dari Satker Mabes Polri ke Polda atau sebaliknya, dan antar Polda, diajukan kepada A</w:t>
            </w:r>
            <w:r>
              <w:rPr>
                <w:rFonts w:ascii="Arial" w:hAnsi="Arial" w:cs="Arial"/>
                <w:sz w:val="24"/>
                <w:szCs w:val="24"/>
              </w:rPr>
              <w:t>s SDM Kapolri u.p. Karo Watpers</w:t>
            </w:r>
            <w:r>
              <w:rPr>
                <w:rFonts w:ascii="Arial" w:hAnsi="Arial" w:cs="Arial"/>
                <w:sz w:val="24"/>
                <w:szCs w:val="24"/>
                <w:lang w:val="en-US"/>
              </w:rPr>
              <w:t>.</w:t>
            </w:r>
          </w:p>
          <w:p w:rsidR="008B1A98" w:rsidRPr="00F83CAA"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Pr>
                <w:rFonts w:ascii="Arial" w:hAnsi="Arial" w:cs="Arial"/>
                <w:sz w:val="24"/>
                <w:szCs w:val="24"/>
                <w:lang w:val="en-US"/>
              </w:rPr>
              <w:t>P</w:t>
            </w:r>
            <w:r w:rsidRPr="00F83CAA">
              <w:rPr>
                <w:rFonts w:ascii="Arial" w:hAnsi="Arial" w:cs="Arial"/>
                <w:sz w:val="24"/>
                <w:szCs w:val="24"/>
              </w:rPr>
              <w:t>engajuan biaya Jaldis mutasi di lingkungan Polda,</w:t>
            </w:r>
            <w:r>
              <w:rPr>
                <w:rFonts w:ascii="Arial" w:hAnsi="Arial" w:cs="Arial"/>
                <w:sz w:val="24"/>
                <w:szCs w:val="24"/>
              </w:rPr>
              <w:t xml:space="preserve"> diajukan kepada Karo SDM Polda</w:t>
            </w:r>
            <w:r>
              <w:rPr>
                <w:rFonts w:ascii="Arial" w:hAnsi="Arial" w:cs="Arial"/>
                <w:sz w:val="24"/>
                <w:szCs w:val="24"/>
                <w:lang w:val="en-US"/>
              </w:rPr>
              <w:t>.</w:t>
            </w:r>
          </w:p>
          <w:p w:rsidR="008B1A98" w:rsidRPr="00F83CAA"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sidRPr="00F83CAA">
              <w:rPr>
                <w:rFonts w:ascii="Arial" w:hAnsi="Arial" w:cs="Arial"/>
                <w:sz w:val="24"/>
                <w:szCs w:val="24"/>
              </w:rPr>
              <w:t>Asrena Kapolri menerbitkan otorisasi biaya Jaldis mutasi kepada As SDM Kapolri untuk Satker di lingkungan Mabes Polri dan Karorena Polda menerbitkan Perintah Pelaksanaan Kegia</w:t>
            </w:r>
            <w:r>
              <w:rPr>
                <w:rFonts w:ascii="Arial" w:hAnsi="Arial" w:cs="Arial"/>
                <w:sz w:val="24"/>
                <w:szCs w:val="24"/>
              </w:rPr>
              <w:t>tan (P2K) kepada Karo SDM Polda</w:t>
            </w:r>
            <w:r>
              <w:rPr>
                <w:rFonts w:ascii="Arial" w:hAnsi="Arial" w:cs="Arial"/>
                <w:sz w:val="24"/>
                <w:szCs w:val="24"/>
                <w:lang w:val="en-US"/>
              </w:rPr>
              <w:t>.</w:t>
            </w:r>
          </w:p>
          <w:p w:rsidR="008B1A98" w:rsidRPr="00F83CAA"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sidRPr="00F94833">
              <w:rPr>
                <w:rFonts w:ascii="Arial" w:hAnsi="Arial" w:cs="Arial"/>
                <w:bCs/>
                <w:sz w:val="24"/>
                <w:szCs w:val="24"/>
              </w:rPr>
              <w:t>Ka</w:t>
            </w:r>
            <w:proofErr w:type="spellStart"/>
            <w:r>
              <w:rPr>
                <w:rFonts w:ascii="Arial" w:hAnsi="Arial" w:cs="Arial"/>
                <w:bCs/>
                <w:sz w:val="24"/>
                <w:szCs w:val="24"/>
                <w:lang w:val="en-US"/>
              </w:rPr>
              <w:t>puskeu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Polri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menyalurkan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dana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Jaldis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Mutasi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kepada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Kabidkeu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Mabes</w:t>
            </w:r>
            <w:proofErr w:type="spellEnd"/>
            <w:r>
              <w:rPr>
                <w:rFonts w:ascii="Arial" w:hAnsi="Arial" w:cs="Arial"/>
                <w:bCs/>
                <w:sz w:val="24"/>
                <w:szCs w:val="24"/>
                <w:lang w:val="en-US"/>
              </w:rPr>
              <w:t>/</w:t>
            </w:r>
            <w:proofErr w:type="spellStart"/>
            <w:r>
              <w:rPr>
                <w:rFonts w:ascii="Arial" w:hAnsi="Arial" w:cs="Arial"/>
                <w:bCs/>
                <w:sz w:val="24"/>
                <w:szCs w:val="24"/>
                <w:lang w:val="en-US"/>
              </w:rPr>
              <w:t>Polda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berdasarkan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Keputusan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Otorisasi</w:t>
            </w:r>
            <w:proofErr w:type="spellEnd"/>
            <w:r>
              <w:rPr>
                <w:rFonts w:ascii="Arial" w:hAnsi="Arial" w:cs="Arial"/>
                <w:bCs/>
                <w:sz w:val="24"/>
                <w:szCs w:val="24"/>
                <w:lang w:val="en-US"/>
              </w:rPr>
              <w:t xml:space="preserve"> </w:t>
            </w:r>
            <w:r w:rsidRPr="00F94833">
              <w:rPr>
                <w:rFonts w:ascii="Arial" w:hAnsi="Arial" w:cs="Arial"/>
                <w:bCs/>
                <w:sz w:val="24"/>
                <w:szCs w:val="24"/>
              </w:rPr>
              <w:t>Kapolri</w:t>
            </w:r>
            <w:r>
              <w:rPr>
                <w:rFonts w:ascii="Arial" w:hAnsi="Arial" w:cs="Arial"/>
                <w:bCs/>
                <w:sz w:val="24"/>
                <w:szCs w:val="24"/>
                <w:lang w:val="en-US"/>
              </w:rPr>
              <w:t xml:space="preserve"> </w:t>
            </w:r>
            <w:proofErr w:type="spellStart"/>
            <w:r>
              <w:rPr>
                <w:rFonts w:ascii="Arial" w:hAnsi="Arial" w:cs="Arial"/>
                <w:bCs/>
                <w:sz w:val="24"/>
                <w:szCs w:val="24"/>
                <w:lang w:val="en-US"/>
              </w:rPr>
              <w:t>dan</w:t>
            </w:r>
            <w:proofErr w:type="spellEnd"/>
            <w:r>
              <w:rPr>
                <w:rFonts w:ascii="Arial" w:hAnsi="Arial" w:cs="Arial"/>
                <w:bCs/>
                <w:sz w:val="24"/>
                <w:szCs w:val="24"/>
                <w:lang w:val="en-US"/>
              </w:rPr>
              <w:t>/</w:t>
            </w:r>
            <w:proofErr w:type="spellStart"/>
            <w:r>
              <w:rPr>
                <w:rFonts w:ascii="Arial" w:hAnsi="Arial" w:cs="Arial"/>
                <w:bCs/>
                <w:sz w:val="24"/>
                <w:szCs w:val="24"/>
                <w:lang w:val="en-US"/>
              </w:rPr>
              <w:t>atau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dokumen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dipersamakan</w:t>
            </w:r>
            <w:proofErr w:type="spellEnd"/>
            <w:r>
              <w:rPr>
                <w:rFonts w:ascii="Arial" w:hAnsi="Arial" w:cs="Arial"/>
                <w:bCs/>
                <w:sz w:val="24"/>
                <w:szCs w:val="24"/>
                <w:lang w:val="en-US"/>
              </w:rPr>
              <w:t>.</w:t>
            </w:r>
          </w:p>
          <w:p w:rsidR="008B1A98" w:rsidRPr="00F83CAA"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sidRPr="00F83CAA">
              <w:rPr>
                <w:rFonts w:ascii="Arial" w:hAnsi="Arial" w:cs="Arial"/>
                <w:sz w:val="24"/>
                <w:szCs w:val="24"/>
              </w:rPr>
              <w:t>As SDM Kapolri mengajukan tagihan kepada Kabidkeu I Mabes untuk satker di lingkungan Mabes Polri dan Karo SDM Polda kepada Kabidkeu Polda untuk Satker di lingkungan Polda, dengan kelengkapan perwabke</w:t>
            </w:r>
            <w:r>
              <w:rPr>
                <w:rFonts w:ascii="Arial" w:hAnsi="Arial" w:cs="Arial"/>
                <w:sz w:val="24"/>
                <w:szCs w:val="24"/>
              </w:rPr>
              <w:t>u sesuai ketentuan yang berlaku</w:t>
            </w:r>
            <w:r>
              <w:rPr>
                <w:rFonts w:ascii="Arial" w:hAnsi="Arial" w:cs="Arial"/>
                <w:sz w:val="24"/>
                <w:szCs w:val="24"/>
                <w:lang w:val="en-US"/>
              </w:rPr>
              <w:t>.</w:t>
            </w:r>
          </w:p>
          <w:p w:rsidR="008B1A98" w:rsidRPr="00F83CAA" w:rsidRDefault="008B1A98" w:rsidP="008B1A98">
            <w:pPr>
              <w:pStyle w:val="ListParagraph"/>
              <w:numPr>
                <w:ilvl w:val="0"/>
                <w:numId w:val="22"/>
              </w:numPr>
              <w:spacing w:before="160" w:after="160" w:line="240" w:lineRule="auto"/>
              <w:ind w:left="2126" w:hanging="708"/>
              <w:contextualSpacing w:val="0"/>
              <w:jc w:val="both"/>
              <w:rPr>
                <w:rFonts w:ascii="Arial" w:hAnsi="Arial" w:cs="Arial"/>
                <w:sz w:val="24"/>
                <w:szCs w:val="24"/>
              </w:rPr>
            </w:pPr>
            <w:r w:rsidRPr="00F83CAA">
              <w:rPr>
                <w:rFonts w:ascii="Arial" w:hAnsi="Arial" w:cs="Arial"/>
                <w:sz w:val="24"/>
                <w:szCs w:val="24"/>
              </w:rPr>
              <w:t>Ketentuan lain :</w:t>
            </w:r>
          </w:p>
          <w:p w:rsidR="008B1A98" w:rsidRPr="005B38BE"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a)  </w:t>
            </w:r>
            <w:r>
              <w:rPr>
                <w:rFonts w:ascii="Arial" w:hAnsi="Arial" w:cs="Arial"/>
                <w:sz w:val="24"/>
                <w:szCs w:val="24"/>
              </w:rPr>
              <w:tab/>
              <w:t>Untuk Satker di lingkungan Mabes Polri, yang masih berada di wilayah Polda Metro Jaya tidak mendapatkan biaya Jaldis mutasi</w:t>
            </w:r>
            <w:r>
              <w:rPr>
                <w:rFonts w:ascii="Arial" w:hAnsi="Arial" w:cs="Arial"/>
                <w:sz w:val="24"/>
                <w:szCs w:val="24"/>
                <w:lang w:val="en-US"/>
              </w:rPr>
              <w:t>.</w:t>
            </w:r>
          </w:p>
          <w:p w:rsidR="008B1A98" w:rsidRDefault="008B1A98" w:rsidP="008B1A98">
            <w:pPr>
              <w:pStyle w:val="ListParagraph"/>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Untuk Satker di lingkungan Polda, yang masih berada di satu kota tidak mendapatkan biaya Jaldis mutasi.</w:t>
            </w:r>
          </w:p>
          <w:p w:rsidR="008B1A98" w:rsidRPr="00193B20" w:rsidRDefault="008B1A98" w:rsidP="008B1A98">
            <w:pPr>
              <w:pStyle w:val="ListParagraph"/>
              <w:spacing w:before="160" w:after="160" w:line="240" w:lineRule="auto"/>
              <w:ind w:left="398"/>
              <w:contextualSpacing w:val="0"/>
              <w:jc w:val="both"/>
              <w:rPr>
                <w:rFonts w:ascii="Arial" w:hAnsi="Arial" w:cs="Arial"/>
                <w:b/>
                <w:sz w:val="16"/>
                <w:szCs w:val="24"/>
              </w:rPr>
            </w:pPr>
          </w:p>
          <w:p w:rsidR="008B1A98" w:rsidRPr="00175358" w:rsidRDefault="008B1A98" w:rsidP="008B1A98">
            <w:pPr>
              <w:pStyle w:val="ListParagraph"/>
              <w:numPr>
                <w:ilvl w:val="3"/>
                <w:numId w:val="11"/>
              </w:numPr>
              <w:spacing w:before="160" w:after="160" w:line="240" w:lineRule="auto"/>
              <w:ind w:left="709" w:hanging="709"/>
              <w:contextualSpacing w:val="0"/>
              <w:jc w:val="both"/>
              <w:rPr>
                <w:rFonts w:ascii="Arial" w:hAnsi="Arial" w:cs="Arial"/>
                <w:b/>
                <w:sz w:val="24"/>
                <w:szCs w:val="24"/>
              </w:rPr>
            </w:pPr>
            <w:r w:rsidRPr="00175358">
              <w:rPr>
                <w:rFonts w:ascii="Arial" w:hAnsi="Arial" w:cs="Arial"/>
                <w:b/>
                <w:sz w:val="24"/>
                <w:szCs w:val="24"/>
              </w:rPr>
              <w:lastRenderedPageBreak/>
              <w:t xml:space="preserve">Dana-dana yang </w:t>
            </w:r>
            <w:proofErr w:type="spellStart"/>
            <w:r>
              <w:rPr>
                <w:rFonts w:ascii="Arial" w:hAnsi="Arial" w:cs="Arial"/>
                <w:b/>
                <w:sz w:val="24"/>
                <w:szCs w:val="24"/>
                <w:lang w:val="en-US"/>
              </w:rPr>
              <w:t>Dibayarkan</w:t>
            </w:r>
            <w:proofErr w:type="spellEnd"/>
            <w:r>
              <w:rPr>
                <w:rFonts w:ascii="Arial" w:hAnsi="Arial" w:cs="Arial"/>
                <w:b/>
                <w:sz w:val="24"/>
                <w:szCs w:val="24"/>
                <w:lang w:val="en-US"/>
              </w:rPr>
              <w:t xml:space="preserve"> M</w:t>
            </w:r>
            <w:r w:rsidRPr="00175358">
              <w:rPr>
                <w:rFonts w:ascii="Arial" w:hAnsi="Arial" w:cs="Arial"/>
                <w:b/>
                <w:sz w:val="24"/>
                <w:szCs w:val="24"/>
              </w:rPr>
              <w:t>elalui Bidkeu/Puskeu</w:t>
            </w:r>
            <w:r>
              <w:rPr>
                <w:rFonts w:ascii="Arial" w:hAnsi="Arial" w:cs="Arial"/>
                <w:b/>
                <w:sz w:val="24"/>
                <w:szCs w:val="24"/>
                <w:lang w:val="en-US"/>
              </w:rPr>
              <w:t>.</w:t>
            </w:r>
          </w:p>
          <w:p w:rsidR="008B1A98" w:rsidRDefault="008B1A98" w:rsidP="008B1A98">
            <w:pPr>
              <w:pStyle w:val="ListParagraph"/>
              <w:spacing w:before="160" w:after="160" w:line="240" w:lineRule="auto"/>
              <w:contextualSpacing w:val="0"/>
              <w:rPr>
                <w:rFonts w:ascii="Arial" w:hAnsi="Arial" w:cs="Arial"/>
                <w:b/>
                <w:sz w:val="24"/>
                <w:szCs w:val="24"/>
                <w:lang w:val="en-US"/>
              </w:rPr>
            </w:pPr>
          </w:p>
          <w:p w:rsidR="008B1A98" w:rsidRDefault="008B1A98" w:rsidP="008B1A98">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t>Kontinjensi</w:t>
            </w:r>
          </w:p>
          <w:p w:rsidR="008B1A98" w:rsidRPr="00F94833" w:rsidRDefault="008B1A98" w:rsidP="008B1A98">
            <w:pPr>
              <w:pStyle w:val="ListParagraph"/>
              <w:spacing w:before="160" w:after="160" w:line="240" w:lineRule="auto"/>
              <w:ind w:left="2126" w:hanging="708"/>
              <w:contextualSpacing w:val="0"/>
              <w:rPr>
                <w:rFonts w:ascii="Arial" w:hAnsi="Arial" w:cs="Arial"/>
                <w:sz w:val="24"/>
                <w:szCs w:val="24"/>
              </w:rPr>
            </w:pPr>
            <w:r>
              <w:rPr>
                <w:rFonts w:ascii="Arial" w:hAnsi="Arial" w:cs="Arial"/>
                <w:bCs/>
                <w:sz w:val="24"/>
                <w:szCs w:val="24"/>
                <w:lang w:val="en-US"/>
              </w:rPr>
              <w:t xml:space="preserve">1)    </w:t>
            </w:r>
            <w:r>
              <w:rPr>
                <w:rFonts w:ascii="Arial" w:hAnsi="Arial" w:cs="Arial"/>
                <w:bCs/>
                <w:sz w:val="24"/>
                <w:szCs w:val="24"/>
              </w:rPr>
              <w:tab/>
            </w:r>
            <w:r w:rsidRPr="00F94833">
              <w:rPr>
                <w:rFonts w:ascii="Arial" w:hAnsi="Arial" w:cs="Arial"/>
                <w:bCs/>
                <w:sz w:val="24"/>
                <w:szCs w:val="24"/>
              </w:rPr>
              <w:t xml:space="preserve">Dasar :  </w:t>
            </w:r>
          </w:p>
          <w:p w:rsidR="008B1A98" w:rsidRPr="00F94833" w:rsidRDefault="008B1A98" w:rsidP="008B1A98">
            <w:pPr>
              <w:pStyle w:val="ListParagraph"/>
              <w:numPr>
                <w:ilvl w:val="0"/>
                <w:numId w:val="17"/>
              </w:numPr>
              <w:spacing w:before="120" w:after="120" w:line="240" w:lineRule="auto"/>
              <w:ind w:left="2835" w:hanging="709"/>
              <w:contextualSpacing w:val="0"/>
              <w:jc w:val="both"/>
              <w:rPr>
                <w:rFonts w:ascii="Arial" w:hAnsi="Arial" w:cs="Arial"/>
                <w:sz w:val="24"/>
                <w:szCs w:val="24"/>
              </w:rPr>
            </w:pPr>
            <w:r w:rsidRPr="00F94833">
              <w:rPr>
                <w:rFonts w:ascii="Arial" w:hAnsi="Arial" w:cs="Arial"/>
                <w:bCs/>
                <w:sz w:val="24"/>
                <w:szCs w:val="24"/>
              </w:rPr>
              <w:t xml:space="preserve">Perdirjen </w:t>
            </w:r>
            <w:r>
              <w:rPr>
                <w:rFonts w:ascii="Arial" w:hAnsi="Arial" w:cs="Arial"/>
                <w:bCs/>
                <w:sz w:val="24"/>
                <w:szCs w:val="24"/>
              </w:rPr>
              <w:t>Perbendaharaan</w:t>
            </w:r>
            <w:r w:rsidRPr="00F94833">
              <w:rPr>
                <w:rFonts w:ascii="Arial" w:hAnsi="Arial" w:cs="Arial"/>
                <w:bCs/>
                <w:sz w:val="24"/>
                <w:szCs w:val="24"/>
              </w:rPr>
              <w:t xml:space="preserve"> Kemenkeu R</w:t>
            </w:r>
            <w:r>
              <w:rPr>
                <w:rFonts w:ascii="Arial" w:hAnsi="Arial" w:cs="Arial"/>
                <w:bCs/>
                <w:sz w:val="24"/>
                <w:szCs w:val="24"/>
              </w:rPr>
              <w:t>I</w:t>
            </w:r>
            <w:r w:rsidRPr="00F94833">
              <w:rPr>
                <w:rFonts w:ascii="Arial" w:hAnsi="Arial" w:cs="Arial"/>
                <w:bCs/>
                <w:sz w:val="24"/>
                <w:szCs w:val="24"/>
              </w:rPr>
              <w:t xml:space="preserve"> No: Per-07/P</w:t>
            </w:r>
            <w:r>
              <w:rPr>
                <w:rFonts w:ascii="Arial" w:hAnsi="Arial" w:cs="Arial"/>
                <w:bCs/>
                <w:sz w:val="24"/>
                <w:szCs w:val="24"/>
              </w:rPr>
              <w:t>B</w:t>
            </w:r>
            <w:r w:rsidRPr="00F94833">
              <w:rPr>
                <w:rFonts w:ascii="Arial" w:hAnsi="Arial" w:cs="Arial"/>
                <w:bCs/>
                <w:sz w:val="24"/>
                <w:szCs w:val="24"/>
              </w:rPr>
              <w:t xml:space="preserve">/2013 </w:t>
            </w:r>
            <w:r>
              <w:rPr>
                <w:rFonts w:ascii="Arial" w:hAnsi="Arial" w:cs="Arial"/>
                <w:bCs/>
                <w:sz w:val="24"/>
                <w:szCs w:val="24"/>
              </w:rPr>
              <w:t>tanggal</w:t>
            </w:r>
            <w:r w:rsidRPr="00F94833">
              <w:rPr>
                <w:rFonts w:ascii="Arial" w:hAnsi="Arial" w:cs="Arial"/>
                <w:bCs/>
                <w:sz w:val="24"/>
                <w:szCs w:val="24"/>
              </w:rPr>
              <w:t xml:space="preserve"> 11 Maret 2013 </w:t>
            </w:r>
            <w:r>
              <w:rPr>
                <w:rFonts w:ascii="Arial" w:hAnsi="Arial" w:cs="Arial"/>
                <w:bCs/>
                <w:sz w:val="24"/>
                <w:szCs w:val="24"/>
              </w:rPr>
              <w:t>tentang</w:t>
            </w:r>
            <w:r>
              <w:rPr>
                <w:rFonts w:ascii="Arial" w:hAnsi="Arial" w:cs="Arial"/>
                <w:bCs/>
                <w:sz w:val="24"/>
                <w:szCs w:val="24"/>
                <w:lang w:val="en-US"/>
              </w:rPr>
              <w:t xml:space="preserve"> </w:t>
            </w:r>
            <w:proofErr w:type="spellStart"/>
            <w:r w:rsidRPr="00F94833">
              <w:rPr>
                <w:rFonts w:ascii="Arial" w:hAnsi="Arial" w:cs="Arial"/>
                <w:bCs/>
                <w:sz w:val="24"/>
                <w:szCs w:val="24"/>
                <w:lang w:val="en-US"/>
              </w:rPr>
              <w:t>Tatacara</w:t>
            </w:r>
            <w:proofErr w:type="spellEnd"/>
            <w:r>
              <w:rPr>
                <w:rFonts w:ascii="Arial" w:hAnsi="Arial" w:cs="Arial"/>
                <w:bCs/>
                <w:sz w:val="24"/>
                <w:szCs w:val="24"/>
                <w:lang w:val="en-US"/>
              </w:rPr>
              <w:t xml:space="preserve"> </w:t>
            </w:r>
            <w:proofErr w:type="spellStart"/>
            <w:r w:rsidRPr="00F94833">
              <w:rPr>
                <w:rFonts w:ascii="Arial" w:hAnsi="Arial" w:cs="Arial"/>
                <w:bCs/>
                <w:sz w:val="24"/>
                <w:szCs w:val="24"/>
                <w:lang w:val="en-US"/>
              </w:rPr>
              <w:t>Pembayaran</w:t>
            </w:r>
            <w:proofErr w:type="spellEnd"/>
            <w:r>
              <w:rPr>
                <w:rFonts w:ascii="Arial" w:hAnsi="Arial" w:cs="Arial"/>
                <w:bCs/>
                <w:sz w:val="24"/>
                <w:szCs w:val="24"/>
                <w:lang w:val="en-US"/>
              </w:rPr>
              <w:t xml:space="preserve"> </w:t>
            </w:r>
            <w:r>
              <w:rPr>
                <w:rFonts w:ascii="Arial" w:hAnsi="Arial" w:cs="Arial"/>
                <w:bCs/>
                <w:sz w:val="24"/>
                <w:szCs w:val="24"/>
              </w:rPr>
              <w:t>dalam R</w:t>
            </w:r>
            <w:proofErr w:type="spellStart"/>
            <w:r w:rsidRPr="00F94833">
              <w:rPr>
                <w:rFonts w:ascii="Arial" w:hAnsi="Arial" w:cs="Arial"/>
                <w:bCs/>
                <w:sz w:val="24"/>
                <w:szCs w:val="24"/>
                <w:lang w:val="en-US"/>
              </w:rPr>
              <w:t>angka</w:t>
            </w:r>
            <w:proofErr w:type="spellEnd"/>
            <w:r>
              <w:rPr>
                <w:rFonts w:ascii="Arial" w:hAnsi="Arial" w:cs="Arial"/>
                <w:bCs/>
                <w:sz w:val="24"/>
                <w:szCs w:val="24"/>
                <w:lang w:val="en-US"/>
              </w:rPr>
              <w:t xml:space="preserve"> </w:t>
            </w:r>
            <w:r>
              <w:rPr>
                <w:rFonts w:ascii="Arial" w:hAnsi="Arial" w:cs="Arial"/>
                <w:bCs/>
                <w:sz w:val="24"/>
                <w:szCs w:val="24"/>
              </w:rPr>
              <w:t>P</w:t>
            </w:r>
            <w:r w:rsidRPr="00F94833">
              <w:rPr>
                <w:rFonts w:ascii="Arial" w:hAnsi="Arial" w:cs="Arial"/>
                <w:bCs/>
                <w:sz w:val="24"/>
                <w:szCs w:val="24"/>
              </w:rPr>
              <w:t>elaksanaan A</w:t>
            </w:r>
            <w:r>
              <w:rPr>
                <w:rFonts w:ascii="Arial" w:hAnsi="Arial" w:cs="Arial"/>
                <w:bCs/>
                <w:sz w:val="24"/>
                <w:szCs w:val="24"/>
              </w:rPr>
              <w:t>PBN pada Polri</w:t>
            </w:r>
            <w:r>
              <w:rPr>
                <w:rFonts w:ascii="Arial" w:hAnsi="Arial" w:cs="Arial"/>
                <w:bCs/>
                <w:sz w:val="24"/>
                <w:szCs w:val="24"/>
                <w:lang w:val="en-US"/>
              </w:rPr>
              <w:t>.</w:t>
            </w:r>
          </w:p>
          <w:p w:rsidR="008B1A98" w:rsidRPr="00F91D9A" w:rsidRDefault="008B1A98" w:rsidP="008B1A98">
            <w:pPr>
              <w:pStyle w:val="ListParagraph"/>
              <w:numPr>
                <w:ilvl w:val="0"/>
                <w:numId w:val="17"/>
              </w:numPr>
              <w:spacing w:before="120" w:after="120" w:line="240" w:lineRule="auto"/>
              <w:ind w:left="2835" w:hanging="709"/>
              <w:contextualSpacing w:val="0"/>
              <w:jc w:val="both"/>
              <w:rPr>
                <w:rFonts w:ascii="Arial" w:hAnsi="Arial" w:cs="Arial"/>
                <w:sz w:val="24"/>
                <w:szCs w:val="24"/>
              </w:rPr>
            </w:pPr>
            <w:r w:rsidRPr="00F94833">
              <w:rPr>
                <w:rFonts w:ascii="Arial" w:hAnsi="Arial" w:cs="Arial"/>
                <w:bCs/>
                <w:sz w:val="24"/>
                <w:szCs w:val="24"/>
              </w:rPr>
              <w:t>S</w:t>
            </w:r>
            <w:r>
              <w:rPr>
                <w:rFonts w:ascii="Arial" w:hAnsi="Arial" w:cs="Arial"/>
                <w:bCs/>
                <w:sz w:val="24"/>
                <w:szCs w:val="24"/>
              </w:rPr>
              <w:t>T</w:t>
            </w:r>
            <w:r w:rsidRPr="00F94833">
              <w:rPr>
                <w:rFonts w:ascii="Arial" w:hAnsi="Arial" w:cs="Arial"/>
                <w:bCs/>
                <w:sz w:val="24"/>
                <w:szCs w:val="24"/>
              </w:rPr>
              <w:t xml:space="preserve">  Kapolri  No : S</w:t>
            </w:r>
            <w:r>
              <w:rPr>
                <w:rFonts w:ascii="Arial" w:hAnsi="Arial" w:cs="Arial"/>
                <w:bCs/>
                <w:sz w:val="24"/>
                <w:szCs w:val="24"/>
              </w:rPr>
              <w:t>T</w:t>
            </w:r>
            <w:r w:rsidRPr="00F94833">
              <w:rPr>
                <w:rFonts w:ascii="Arial" w:hAnsi="Arial" w:cs="Arial"/>
                <w:bCs/>
                <w:sz w:val="24"/>
                <w:szCs w:val="24"/>
              </w:rPr>
              <w:t>/794/</w:t>
            </w:r>
            <w:r>
              <w:rPr>
                <w:rFonts w:ascii="Arial" w:hAnsi="Arial" w:cs="Arial"/>
                <w:bCs/>
                <w:sz w:val="24"/>
                <w:szCs w:val="24"/>
              </w:rPr>
              <w:t>IV</w:t>
            </w:r>
            <w:r w:rsidRPr="00F94833">
              <w:rPr>
                <w:rFonts w:ascii="Arial" w:hAnsi="Arial" w:cs="Arial"/>
                <w:bCs/>
                <w:sz w:val="24"/>
                <w:szCs w:val="24"/>
              </w:rPr>
              <w:t xml:space="preserve">/2013  </w:t>
            </w:r>
            <w:r>
              <w:rPr>
                <w:rFonts w:ascii="Arial" w:hAnsi="Arial" w:cs="Arial"/>
                <w:bCs/>
                <w:sz w:val="24"/>
                <w:szCs w:val="24"/>
              </w:rPr>
              <w:t>tanggal</w:t>
            </w:r>
            <w:r w:rsidRPr="00F94833">
              <w:rPr>
                <w:rFonts w:ascii="Arial" w:hAnsi="Arial" w:cs="Arial"/>
                <w:bCs/>
                <w:sz w:val="24"/>
                <w:szCs w:val="24"/>
              </w:rPr>
              <w:t xml:space="preserve">  22 April 2013  </w:t>
            </w:r>
            <w:r>
              <w:rPr>
                <w:rFonts w:ascii="Arial" w:hAnsi="Arial" w:cs="Arial"/>
                <w:bCs/>
                <w:sz w:val="24"/>
                <w:szCs w:val="24"/>
              </w:rPr>
              <w:t xml:space="preserve">tentang </w:t>
            </w:r>
            <w:r w:rsidRPr="00F94833">
              <w:rPr>
                <w:rFonts w:ascii="Arial" w:hAnsi="Arial" w:cs="Arial"/>
                <w:bCs/>
                <w:sz w:val="24"/>
                <w:szCs w:val="24"/>
              </w:rPr>
              <w:t xml:space="preserve"> Mekanisme Pencairan Anggaran </w:t>
            </w:r>
            <w:r>
              <w:rPr>
                <w:rFonts w:ascii="Arial" w:hAnsi="Arial" w:cs="Arial"/>
                <w:bCs/>
                <w:sz w:val="24"/>
                <w:szCs w:val="24"/>
              </w:rPr>
              <w:t>yang</w:t>
            </w:r>
            <w:r w:rsidRPr="00F94833">
              <w:rPr>
                <w:rFonts w:ascii="Arial" w:hAnsi="Arial" w:cs="Arial"/>
                <w:bCs/>
                <w:sz w:val="24"/>
                <w:szCs w:val="24"/>
              </w:rPr>
              <w:t xml:space="preserve"> Bersifat Khusus/Kontijensi.</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bCs/>
                <w:sz w:val="24"/>
                <w:szCs w:val="24"/>
                <w:lang w:val="en-US"/>
              </w:rPr>
              <w:t xml:space="preserve">2)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Kontinjensi</w:t>
            </w:r>
            <w:proofErr w:type="spellEnd"/>
            <w:r>
              <w:rPr>
                <w:rFonts w:ascii="Arial" w:hAnsi="Arial" w:cs="Arial"/>
                <w:sz w:val="24"/>
                <w:szCs w:val="24"/>
                <w:lang w:val="en-US"/>
              </w:rPr>
              <w:t xml:space="preserve"> </w:t>
            </w:r>
            <w:proofErr w:type="spellStart"/>
            <w:r>
              <w:rPr>
                <w:rFonts w:ascii="Arial" w:hAnsi="Arial" w:cs="Arial"/>
                <w:sz w:val="24"/>
                <w:szCs w:val="24"/>
                <w:lang w:val="en-US"/>
              </w:rPr>
              <w:t>dialokasikan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4 (</w:t>
            </w:r>
            <w:proofErr w:type="spellStart"/>
            <w:r>
              <w:rPr>
                <w:rFonts w:ascii="Arial" w:hAnsi="Arial" w:cs="Arial"/>
                <w:sz w:val="24"/>
                <w:szCs w:val="24"/>
                <w:lang w:val="en-US"/>
              </w:rPr>
              <w:t>empat</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operasi</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p>
          <w:p w:rsidR="008B1A98" w:rsidRDefault="008B1A98" w:rsidP="008B1A98">
            <w:pPr>
              <w:pStyle w:val="ListParagraph"/>
              <w:numPr>
                <w:ilvl w:val="0"/>
                <w:numId w:val="32"/>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Aman</w:t>
            </w:r>
            <w:proofErr w:type="spellEnd"/>
            <w:r>
              <w:rPr>
                <w:rFonts w:ascii="Arial" w:hAnsi="Arial" w:cs="Arial"/>
                <w:sz w:val="24"/>
                <w:szCs w:val="24"/>
                <w:lang w:val="en-US"/>
              </w:rPr>
              <w:t xml:space="preserve"> Nusa 1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penangangan</w:t>
            </w:r>
            <w:proofErr w:type="spellEnd"/>
            <w:r>
              <w:rPr>
                <w:rFonts w:ascii="Arial" w:hAnsi="Arial" w:cs="Arial"/>
                <w:sz w:val="24"/>
                <w:szCs w:val="24"/>
                <w:lang w:val="en-US"/>
              </w:rPr>
              <w:t xml:space="preserve"> </w:t>
            </w:r>
            <w:proofErr w:type="spellStart"/>
            <w:r>
              <w:rPr>
                <w:rFonts w:ascii="Arial" w:hAnsi="Arial" w:cs="Arial"/>
                <w:sz w:val="24"/>
                <w:szCs w:val="24"/>
                <w:lang w:val="en-US"/>
              </w:rPr>
              <w:t>konflik</w:t>
            </w:r>
            <w:proofErr w:type="spellEnd"/>
            <w:r>
              <w:rPr>
                <w:rFonts w:ascii="Arial" w:hAnsi="Arial" w:cs="Arial"/>
                <w:sz w:val="24"/>
                <w:szCs w:val="24"/>
                <w:lang w:val="en-US"/>
              </w:rPr>
              <w:t xml:space="preserve"> social.</w:t>
            </w:r>
          </w:p>
          <w:p w:rsidR="008B1A98" w:rsidRDefault="008B1A98" w:rsidP="008B1A98">
            <w:pPr>
              <w:pStyle w:val="ListParagraph"/>
              <w:numPr>
                <w:ilvl w:val="0"/>
                <w:numId w:val="32"/>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Aman</w:t>
            </w:r>
            <w:proofErr w:type="spellEnd"/>
            <w:r>
              <w:rPr>
                <w:rFonts w:ascii="Arial" w:hAnsi="Arial" w:cs="Arial"/>
                <w:sz w:val="24"/>
                <w:szCs w:val="24"/>
                <w:lang w:val="en-US"/>
              </w:rPr>
              <w:t xml:space="preserve"> Nusa 2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penanganan</w:t>
            </w:r>
            <w:proofErr w:type="spellEnd"/>
            <w:r>
              <w:rPr>
                <w:rFonts w:ascii="Arial" w:hAnsi="Arial" w:cs="Arial"/>
                <w:sz w:val="24"/>
                <w:szCs w:val="24"/>
                <w:lang w:val="en-US"/>
              </w:rPr>
              <w:t xml:space="preserve"> </w:t>
            </w:r>
            <w:proofErr w:type="spellStart"/>
            <w:r>
              <w:rPr>
                <w:rFonts w:ascii="Arial" w:hAnsi="Arial" w:cs="Arial"/>
                <w:sz w:val="24"/>
                <w:szCs w:val="24"/>
                <w:lang w:val="en-US"/>
              </w:rPr>
              <w:t>bencana</w:t>
            </w:r>
            <w:proofErr w:type="spellEnd"/>
            <w:r>
              <w:rPr>
                <w:rFonts w:ascii="Arial" w:hAnsi="Arial" w:cs="Arial"/>
                <w:sz w:val="24"/>
                <w:szCs w:val="24"/>
                <w:lang w:val="en-US"/>
              </w:rPr>
              <w:t>.</w:t>
            </w:r>
          </w:p>
          <w:p w:rsidR="008B1A98" w:rsidRDefault="008B1A98" w:rsidP="008B1A98">
            <w:pPr>
              <w:pStyle w:val="ListParagraph"/>
              <w:numPr>
                <w:ilvl w:val="0"/>
                <w:numId w:val="32"/>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Aman</w:t>
            </w:r>
            <w:proofErr w:type="spellEnd"/>
            <w:r>
              <w:rPr>
                <w:rFonts w:ascii="Arial" w:hAnsi="Arial" w:cs="Arial"/>
                <w:sz w:val="24"/>
                <w:szCs w:val="24"/>
                <w:lang w:val="en-US"/>
              </w:rPr>
              <w:t xml:space="preserve"> Nusa 3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penanganan</w:t>
            </w:r>
            <w:proofErr w:type="spellEnd"/>
            <w:r>
              <w:rPr>
                <w:rFonts w:ascii="Arial" w:hAnsi="Arial" w:cs="Arial"/>
                <w:sz w:val="24"/>
                <w:szCs w:val="24"/>
                <w:lang w:val="en-US"/>
              </w:rPr>
              <w:t xml:space="preserve"> </w:t>
            </w:r>
            <w:proofErr w:type="spellStart"/>
            <w:r>
              <w:rPr>
                <w:rFonts w:ascii="Arial" w:hAnsi="Arial" w:cs="Arial"/>
                <w:sz w:val="24"/>
                <w:szCs w:val="24"/>
                <w:lang w:val="en-US"/>
              </w:rPr>
              <w:t>terorisme</w:t>
            </w:r>
            <w:proofErr w:type="spellEnd"/>
            <w:r>
              <w:rPr>
                <w:rFonts w:ascii="Arial" w:hAnsi="Arial" w:cs="Arial"/>
                <w:sz w:val="24"/>
                <w:szCs w:val="24"/>
                <w:lang w:val="en-US"/>
              </w:rPr>
              <w:t>.</w:t>
            </w:r>
          </w:p>
          <w:p w:rsidR="008B1A98" w:rsidRDefault="008B1A98" w:rsidP="008B1A98">
            <w:pPr>
              <w:pStyle w:val="ListParagraph"/>
              <w:numPr>
                <w:ilvl w:val="0"/>
                <w:numId w:val="32"/>
              </w:numPr>
              <w:spacing w:before="120" w:after="120" w:line="240" w:lineRule="auto"/>
              <w:ind w:left="2835" w:hanging="709"/>
              <w:contextualSpacing w:val="0"/>
              <w:jc w:val="both"/>
              <w:rPr>
                <w:rFonts w:ascii="Arial" w:hAnsi="Arial" w:cs="Arial"/>
                <w:sz w:val="24"/>
                <w:szCs w:val="24"/>
                <w:lang w:val="en-US"/>
              </w:rPr>
            </w:pPr>
            <w:proofErr w:type="spellStart"/>
            <w:r>
              <w:rPr>
                <w:rFonts w:ascii="Arial" w:hAnsi="Arial" w:cs="Arial"/>
                <w:sz w:val="24"/>
                <w:szCs w:val="24"/>
                <w:lang w:val="en-US"/>
              </w:rPr>
              <w:t>Aman</w:t>
            </w:r>
            <w:proofErr w:type="spellEnd"/>
            <w:r>
              <w:rPr>
                <w:rFonts w:ascii="Arial" w:hAnsi="Arial" w:cs="Arial"/>
                <w:sz w:val="24"/>
                <w:szCs w:val="24"/>
                <w:lang w:val="en-US"/>
              </w:rPr>
              <w:t xml:space="preserve"> Nusa 4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pengamanan</w:t>
            </w:r>
            <w:proofErr w:type="spellEnd"/>
            <w:r>
              <w:rPr>
                <w:rFonts w:ascii="Arial" w:hAnsi="Arial" w:cs="Arial"/>
                <w:sz w:val="24"/>
                <w:szCs w:val="24"/>
                <w:lang w:val="en-US"/>
              </w:rPr>
              <w:t xml:space="preserve"> VVIP.  </w:t>
            </w:r>
          </w:p>
          <w:p w:rsidR="008B1A98" w:rsidRDefault="008B1A98" w:rsidP="008B1A98">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Tunjangan kinerja </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Dasar :</w:t>
            </w:r>
          </w:p>
          <w:p w:rsidR="008B1A98" w:rsidRDefault="008B1A98" w:rsidP="008B1A98">
            <w:pPr>
              <w:pStyle w:val="ListParagraph"/>
              <w:numPr>
                <w:ilvl w:val="0"/>
                <w:numId w:val="18"/>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Peraturan Presiden Nomor 73 Tahun 2010 tentang Tunjangan Kinerja Pegawai di lingkungan Kepolisian Negara Republik Indonesia</w:t>
            </w:r>
            <w:r>
              <w:rPr>
                <w:rFonts w:ascii="Arial" w:hAnsi="Arial" w:cs="Arial"/>
                <w:sz w:val="24"/>
                <w:szCs w:val="24"/>
                <w:lang w:val="en-US"/>
              </w:rPr>
              <w:t>.</w:t>
            </w:r>
          </w:p>
          <w:p w:rsidR="008B1A98" w:rsidRDefault="008B1A98" w:rsidP="008B1A98">
            <w:pPr>
              <w:pStyle w:val="ListParagraph"/>
              <w:numPr>
                <w:ilvl w:val="0"/>
                <w:numId w:val="18"/>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Peraturan Kapolri Nomor 6 Tahun 2011 tentang Tata Cara Pemberian Tunjangan Kinerja bagi Pegawai Negeri di lingkungan Polri. </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Pemberian tunjangan kinerja :</w:t>
            </w:r>
          </w:p>
          <w:p w:rsidR="008B1A98" w:rsidRPr="00193B20" w:rsidRDefault="008B1A98" w:rsidP="008B1A98">
            <w:pPr>
              <w:pStyle w:val="ListParagraph"/>
              <w:numPr>
                <w:ilvl w:val="0"/>
                <w:numId w:val="34"/>
              </w:numPr>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Pegawai negeri pada Polri selain penghasilan yang berhak diterima menurut peraturan perundang-undangan diberikan tunjangan kinerja setiap bulan</w:t>
            </w:r>
            <w:r>
              <w:rPr>
                <w:rFonts w:ascii="Arial" w:hAnsi="Arial" w:cs="Arial"/>
                <w:sz w:val="24"/>
                <w:szCs w:val="24"/>
                <w:lang w:val="en-US"/>
              </w:rPr>
              <w:t>.</w:t>
            </w:r>
          </w:p>
          <w:p w:rsidR="008B1A98" w:rsidRDefault="008B1A98" w:rsidP="008B1A98">
            <w:pPr>
              <w:pStyle w:val="ListParagraph"/>
              <w:numPr>
                <w:ilvl w:val="0"/>
                <w:numId w:val="34"/>
              </w:numPr>
              <w:spacing w:before="160" w:after="120" w:line="240" w:lineRule="auto"/>
              <w:ind w:left="2835" w:hanging="709"/>
              <w:contextualSpacing w:val="0"/>
              <w:jc w:val="both"/>
              <w:rPr>
                <w:rFonts w:ascii="Arial" w:hAnsi="Arial" w:cs="Arial"/>
                <w:sz w:val="24"/>
                <w:szCs w:val="24"/>
              </w:rPr>
            </w:pPr>
            <w:r>
              <w:rPr>
                <w:rFonts w:ascii="Arial" w:hAnsi="Arial" w:cs="Arial"/>
                <w:sz w:val="24"/>
                <w:szCs w:val="24"/>
              </w:rPr>
              <w:t>Tunjangan kinerja diberikan kepada pegawai Negeri pada Polri yang bekerja secara penuh dalam pelaksanaan tugas kepolisian yang dibebankan kepada yang bersangkutan, berdasarkan penilaian SMK.</w:t>
            </w:r>
          </w:p>
          <w:p w:rsidR="008B1A98" w:rsidRPr="00193B20" w:rsidRDefault="008B1A98" w:rsidP="008B1A98">
            <w:pPr>
              <w:pStyle w:val="ListParagraph"/>
              <w:numPr>
                <w:ilvl w:val="0"/>
                <w:numId w:val="34"/>
              </w:numPr>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lastRenderedPageBreak/>
              <w:t>Besarnya indeks tunjangan kinerja diberikan berdasarkan kelas jabatan</w:t>
            </w:r>
            <w:r>
              <w:rPr>
                <w:rFonts w:ascii="Arial" w:hAnsi="Arial" w:cs="Arial"/>
                <w:sz w:val="24"/>
                <w:szCs w:val="24"/>
                <w:lang w:val="en-US"/>
              </w:rPr>
              <w:t>.</w:t>
            </w:r>
          </w:p>
          <w:p w:rsidR="008B1A98" w:rsidRPr="00193B20" w:rsidRDefault="008B1A98" w:rsidP="008B1A98">
            <w:pPr>
              <w:pStyle w:val="ListParagraph"/>
              <w:numPr>
                <w:ilvl w:val="0"/>
                <w:numId w:val="34"/>
              </w:numPr>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Besaran indek tunjangan kinerja ditetapkan dengan peraturan perundang-undangan</w:t>
            </w:r>
            <w:r>
              <w:rPr>
                <w:rFonts w:ascii="Arial" w:hAnsi="Arial" w:cs="Arial"/>
                <w:sz w:val="24"/>
                <w:szCs w:val="24"/>
                <w:lang w:val="en-US"/>
              </w:rPr>
              <w:t>.</w:t>
            </w:r>
          </w:p>
          <w:p w:rsidR="008B1A98" w:rsidRDefault="008B1A98" w:rsidP="008B1A98">
            <w:pPr>
              <w:pStyle w:val="ListParagraph"/>
              <w:numPr>
                <w:ilvl w:val="0"/>
                <w:numId w:val="34"/>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Tunjangan kinerja dibayarkan secara on top artinya tunjangan-tunjangan yang telah dibayarkan selama ini tetap berlaku. </w:t>
            </w:r>
          </w:p>
          <w:p w:rsidR="008B1A98" w:rsidRPr="00477B2A"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Pr="00477B2A">
              <w:rPr>
                <w:rFonts w:ascii="Arial" w:hAnsi="Arial" w:cs="Arial"/>
                <w:sz w:val="24"/>
                <w:szCs w:val="24"/>
              </w:rPr>
              <w:t>Tunjangan kinerja tidak diberikan kepada Pegawai Negeri pada Polri yang</w:t>
            </w:r>
            <w:r>
              <w:rPr>
                <w:rFonts w:ascii="Arial" w:hAnsi="Arial" w:cs="Arial"/>
                <w:sz w:val="24"/>
                <w:szCs w:val="24"/>
                <w:lang w:val="en-US"/>
              </w:rPr>
              <w:t xml:space="preserve"> </w:t>
            </w:r>
            <w:r w:rsidRPr="00477B2A">
              <w:rPr>
                <w:rFonts w:ascii="Arial" w:hAnsi="Arial" w:cs="Arial"/>
                <w:sz w:val="24"/>
                <w:szCs w:val="24"/>
              </w:rPr>
              <w:t>:</w:t>
            </w:r>
          </w:p>
          <w:p w:rsidR="008B1A98" w:rsidRPr="00477B2A" w:rsidRDefault="008B1A98" w:rsidP="008B1A98">
            <w:pPr>
              <w:pStyle w:val="ListParagraph"/>
              <w:numPr>
                <w:ilvl w:val="1"/>
                <w:numId w:val="15"/>
              </w:numPr>
              <w:spacing w:before="160" w:after="160" w:line="240" w:lineRule="auto"/>
              <w:ind w:left="2835" w:hanging="709"/>
              <w:contextualSpacing w:val="0"/>
              <w:jc w:val="both"/>
              <w:rPr>
                <w:rFonts w:ascii="Arial" w:hAnsi="Arial" w:cs="Arial"/>
                <w:sz w:val="24"/>
                <w:szCs w:val="24"/>
              </w:rPr>
            </w:pPr>
            <w:r w:rsidRPr="00477B2A">
              <w:rPr>
                <w:rFonts w:ascii="Arial" w:hAnsi="Arial" w:cs="Arial"/>
                <w:sz w:val="24"/>
                <w:szCs w:val="24"/>
              </w:rPr>
              <w:t>Nyata-nyata tidak mempunyai tugas/jabatan/pekerjaan tertentu pada Polri</w:t>
            </w:r>
            <w:r>
              <w:rPr>
                <w:rFonts w:ascii="Arial" w:hAnsi="Arial" w:cs="Arial"/>
                <w:sz w:val="24"/>
                <w:szCs w:val="24"/>
                <w:lang w:val="en-US"/>
              </w:rPr>
              <w:t>.</w:t>
            </w:r>
          </w:p>
          <w:p w:rsidR="008B1A98" w:rsidRPr="00D1363E" w:rsidRDefault="008B1A98" w:rsidP="008B1A98">
            <w:pPr>
              <w:pStyle w:val="ListParagraph"/>
              <w:numPr>
                <w:ilvl w:val="1"/>
                <w:numId w:val="15"/>
              </w:numPr>
              <w:spacing w:before="160" w:after="160" w:line="240" w:lineRule="auto"/>
              <w:ind w:left="2835" w:hanging="709"/>
              <w:contextualSpacing w:val="0"/>
              <w:jc w:val="both"/>
              <w:rPr>
                <w:rFonts w:ascii="Arial" w:hAnsi="Arial" w:cs="Arial"/>
                <w:sz w:val="24"/>
                <w:szCs w:val="24"/>
              </w:rPr>
            </w:pPr>
            <w:r w:rsidRPr="00477B2A">
              <w:rPr>
                <w:rFonts w:ascii="Arial" w:hAnsi="Arial" w:cs="Arial"/>
                <w:sz w:val="24"/>
                <w:szCs w:val="24"/>
              </w:rPr>
              <w:t>Diberhentikan unt</w:t>
            </w:r>
            <w:r>
              <w:rPr>
                <w:rFonts w:ascii="Arial" w:hAnsi="Arial" w:cs="Arial"/>
                <w:sz w:val="24"/>
                <w:szCs w:val="24"/>
              </w:rPr>
              <w:t>uk sementara atau dinonaktifkan</w:t>
            </w:r>
            <w:r>
              <w:rPr>
                <w:rFonts w:ascii="Arial" w:hAnsi="Arial" w:cs="Arial"/>
                <w:sz w:val="24"/>
                <w:szCs w:val="24"/>
                <w:lang w:val="en-US"/>
              </w:rPr>
              <w:t>.</w:t>
            </w:r>
          </w:p>
          <w:p w:rsidR="008B1A98" w:rsidRPr="00D1363E" w:rsidRDefault="008B1A98" w:rsidP="008B1A98">
            <w:pPr>
              <w:pStyle w:val="ListParagraph"/>
              <w:numPr>
                <w:ilvl w:val="1"/>
                <w:numId w:val="15"/>
              </w:numPr>
              <w:spacing w:before="160" w:after="160" w:line="240" w:lineRule="auto"/>
              <w:ind w:left="2835" w:hanging="709"/>
              <w:contextualSpacing w:val="0"/>
              <w:jc w:val="both"/>
              <w:rPr>
                <w:rFonts w:ascii="Arial" w:hAnsi="Arial" w:cs="Arial"/>
                <w:sz w:val="24"/>
                <w:szCs w:val="24"/>
              </w:rPr>
            </w:pPr>
            <w:r w:rsidRPr="00477B2A">
              <w:rPr>
                <w:rFonts w:ascii="Arial" w:hAnsi="Arial" w:cs="Arial"/>
                <w:sz w:val="24"/>
                <w:szCs w:val="24"/>
              </w:rPr>
              <w:t>Diberhentikan dengan hormat atau tidak dengan hormat</w:t>
            </w:r>
            <w:r>
              <w:rPr>
                <w:rFonts w:ascii="Arial" w:hAnsi="Arial" w:cs="Arial"/>
                <w:sz w:val="24"/>
                <w:szCs w:val="24"/>
                <w:lang w:val="en-US"/>
              </w:rPr>
              <w:t>.</w:t>
            </w:r>
          </w:p>
          <w:p w:rsidR="008B1A98" w:rsidRPr="00477B2A" w:rsidRDefault="008B1A98" w:rsidP="008B1A98">
            <w:pPr>
              <w:pStyle w:val="ListParagraph"/>
              <w:numPr>
                <w:ilvl w:val="1"/>
                <w:numId w:val="15"/>
              </w:numPr>
              <w:spacing w:before="160" w:after="160" w:line="240" w:lineRule="auto"/>
              <w:ind w:left="2835" w:hanging="709"/>
              <w:contextualSpacing w:val="0"/>
              <w:jc w:val="both"/>
              <w:rPr>
                <w:rFonts w:ascii="Arial" w:hAnsi="Arial" w:cs="Arial"/>
                <w:sz w:val="24"/>
                <w:szCs w:val="24"/>
              </w:rPr>
            </w:pPr>
            <w:r w:rsidRPr="00477B2A">
              <w:rPr>
                <w:rFonts w:ascii="Arial" w:hAnsi="Arial" w:cs="Arial"/>
                <w:color w:val="000000"/>
                <w:sz w:val="24"/>
                <w:szCs w:val="24"/>
              </w:rPr>
              <w:t xml:space="preserve">Diperbantukan/dipekerjakan pada badan/instansi lain di luar </w:t>
            </w:r>
            <w:r w:rsidRPr="00477B2A">
              <w:rPr>
                <w:rFonts w:ascii="Arial" w:hAnsi="Arial" w:cs="Arial"/>
                <w:sz w:val="24"/>
                <w:szCs w:val="24"/>
              </w:rPr>
              <w:t>lingkungan P</w:t>
            </w:r>
            <w:r>
              <w:rPr>
                <w:rFonts w:ascii="Arial" w:hAnsi="Arial" w:cs="Arial"/>
                <w:color w:val="000000"/>
                <w:sz w:val="24"/>
                <w:szCs w:val="24"/>
              </w:rPr>
              <w:t>olri</w:t>
            </w:r>
            <w:r>
              <w:rPr>
                <w:rFonts w:ascii="Arial" w:hAnsi="Arial" w:cs="Arial"/>
                <w:color w:val="000000"/>
                <w:sz w:val="24"/>
                <w:szCs w:val="24"/>
                <w:lang w:val="en-US"/>
              </w:rPr>
              <w:t>.</w:t>
            </w:r>
          </w:p>
          <w:p w:rsidR="008B1A98" w:rsidRPr="00477B2A" w:rsidRDefault="008B1A98" w:rsidP="008B1A98">
            <w:pPr>
              <w:pStyle w:val="ListParagraph"/>
              <w:numPr>
                <w:ilvl w:val="1"/>
                <w:numId w:val="15"/>
              </w:numPr>
              <w:spacing w:before="160" w:after="160" w:line="240" w:lineRule="auto"/>
              <w:ind w:left="2835" w:hanging="709"/>
              <w:contextualSpacing w:val="0"/>
              <w:jc w:val="both"/>
              <w:rPr>
                <w:rFonts w:ascii="Arial" w:hAnsi="Arial" w:cs="Arial"/>
                <w:sz w:val="24"/>
                <w:szCs w:val="24"/>
              </w:rPr>
            </w:pPr>
            <w:r w:rsidRPr="00477B2A">
              <w:rPr>
                <w:rFonts w:ascii="Arial" w:hAnsi="Arial" w:cs="Arial"/>
                <w:sz w:val="24"/>
                <w:szCs w:val="24"/>
              </w:rPr>
              <w:t>Diberikan cuti di luar tanggungan negara atau dalam bebas tugas untuk menjalani masa persiapan pensiun</w:t>
            </w:r>
            <w:r>
              <w:rPr>
                <w:rFonts w:ascii="Arial" w:hAnsi="Arial" w:cs="Arial"/>
                <w:sz w:val="24"/>
                <w:szCs w:val="24"/>
                <w:lang w:val="en-US"/>
              </w:rPr>
              <w:t>.</w:t>
            </w:r>
          </w:p>
          <w:p w:rsidR="008B1A98" w:rsidRDefault="008B1A98" w:rsidP="008B1A98">
            <w:pPr>
              <w:pStyle w:val="ListParagraph"/>
              <w:numPr>
                <w:ilvl w:val="1"/>
                <w:numId w:val="15"/>
              </w:numPr>
              <w:spacing w:before="160" w:after="160" w:line="240" w:lineRule="auto"/>
              <w:ind w:left="2835" w:hanging="709"/>
              <w:contextualSpacing w:val="0"/>
              <w:jc w:val="both"/>
              <w:rPr>
                <w:rFonts w:ascii="Arial" w:hAnsi="Arial" w:cs="Arial"/>
                <w:sz w:val="24"/>
                <w:szCs w:val="24"/>
              </w:rPr>
            </w:pPr>
            <w:r w:rsidRPr="00D1363E">
              <w:rPr>
                <w:rFonts w:ascii="Arial" w:hAnsi="Arial" w:cs="Arial"/>
                <w:sz w:val="24"/>
                <w:szCs w:val="24"/>
                <w:lang w:val="sv-SE"/>
              </w:rPr>
              <w:t>Tidak mencapai target kinerja yang ditetapkan oleh pimpinan.</w:t>
            </w:r>
            <w:r w:rsidRPr="00D1363E">
              <w:rPr>
                <w:rFonts w:ascii="Arial" w:hAnsi="Arial" w:cs="Arial"/>
                <w:sz w:val="24"/>
                <w:szCs w:val="24"/>
              </w:rPr>
              <w:t xml:space="preserve"> </w:t>
            </w:r>
          </w:p>
          <w:p w:rsidR="008B1A98" w:rsidRPr="00160757"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rPr>
              <w:t xml:space="preserve">4)   </w:t>
            </w:r>
            <w:r>
              <w:rPr>
                <w:rFonts w:ascii="Arial" w:hAnsi="Arial" w:cs="Arial"/>
                <w:sz w:val="24"/>
                <w:szCs w:val="24"/>
              </w:rPr>
              <w:tab/>
              <w:t xml:space="preserve">Pengurangan </w:t>
            </w:r>
            <w:r w:rsidRPr="00477B2A">
              <w:rPr>
                <w:rFonts w:ascii="Arial" w:hAnsi="Arial" w:cs="Arial"/>
                <w:sz w:val="24"/>
                <w:szCs w:val="24"/>
              </w:rPr>
              <w:t xml:space="preserve">tunjangan kinerja </w:t>
            </w:r>
            <w:r>
              <w:rPr>
                <w:rFonts w:ascii="Arial" w:hAnsi="Arial" w:cs="Arial"/>
                <w:sz w:val="24"/>
                <w:szCs w:val="24"/>
                <w:lang w:val="en-US"/>
              </w:rPr>
              <w:t>:</w:t>
            </w:r>
          </w:p>
          <w:p w:rsidR="008B1A98" w:rsidRPr="00160757" w:rsidRDefault="008B1A98" w:rsidP="008B1A98">
            <w:pPr>
              <w:pStyle w:val="ListParagraph"/>
              <w:numPr>
                <w:ilvl w:val="0"/>
                <w:numId w:val="36"/>
              </w:numPr>
              <w:spacing w:before="160" w:after="160" w:line="240" w:lineRule="auto"/>
              <w:ind w:left="2835" w:hanging="709"/>
              <w:contextualSpacing w:val="0"/>
              <w:jc w:val="both"/>
              <w:rPr>
                <w:rFonts w:ascii="Arial" w:hAnsi="Arial" w:cs="Arial"/>
                <w:sz w:val="24"/>
                <w:szCs w:val="24"/>
                <w:lang w:val="en-US"/>
              </w:rPr>
            </w:pPr>
            <w:r w:rsidRPr="00160757">
              <w:rPr>
                <w:rFonts w:ascii="Arial" w:hAnsi="Arial" w:cs="Arial"/>
                <w:sz w:val="24"/>
                <w:szCs w:val="24"/>
              </w:rPr>
              <w:t>Pegawai Negeri pada Polri yang tidak memenuhi hari dan jam kerja dilaksanakan pengurangan tunjangan kinerja</w:t>
            </w:r>
            <w:r w:rsidRPr="00160757">
              <w:rPr>
                <w:rFonts w:ascii="Arial" w:hAnsi="Arial" w:cs="Arial"/>
                <w:sz w:val="24"/>
                <w:szCs w:val="24"/>
                <w:lang w:val="en-US"/>
              </w:rPr>
              <w:t>.</w:t>
            </w:r>
          </w:p>
          <w:p w:rsidR="008B1A98" w:rsidRPr="00160757" w:rsidRDefault="008B1A98" w:rsidP="008B1A98">
            <w:pPr>
              <w:pStyle w:val="ListParagraph"/>
              <w:numPr>
                <w:ilvl w:val="0"/>
                <w:numId w:val="36"/>
              </w:numPr>
              <w:spacing w:before="160" w:after="160" w:line="240" w:lineRule="auto"/>
              <w:ind w:left="2835" w:hanging="709"/>
              <w:contextualSpacing w:val="0"/>
              <w:jc w:val="both"/>
              <w:rPr>
                <w:rFonts w:ascii="Arial" w:hAnsi="Arial" w:cs="Arial"/>
                <w:sz w:val="24"/>
                <w:szCs w:val="24"/>
                <w:lang w:val="en-US"/>
              </w:rPr>
            </w:pPr>
            <w:r w:rsidRPr="00160757">
              <w:rPr>
                <w:rFonts w:ascii="Arial" w:hAnsi="Arial" w:cs="Arial"/>
                <w:sz w:val="24"/>
                <w:szCs w:val="24"/>
              </w:rPr>
              <w:t>Pengurangan tunjangan kinerja dinyatakan dalam prosentase (%) dari tunjangan kinerjanya</w:t>
            </w:r>
            <w:r w:rsidRPr="00160757">
              <w:rPr>
                <w:rFonts w:ascii="Arial" w:hAnsi="Arial" w:cs="Arial"/>
                <w:sz w:val="24"/>
                <w:szCs w:val="24"/>
                <w:lang w:val="en-US"/>
              </w:rPr>
              <w:t>.</w:t>
            </w:r>
          </w:p>
          <w:p w:rsidR="008B1A98" w:rsidRPr="00160757" w:rsidRDefault="008B1A98" w:rsidP="008B1A98">
            <w:pPr>
              <w:pStyle w:val="ListParagraph"/>
              <w:numPr>
                <w:ilvl w:val="0"/>
                <w:numId w:val="36"/>
              </w:numPr>
              <w:spacing w:before="160" w:after="160" w:line="240" w:lineRule="auto"/>
              <w:ind w:left="2835" w:hanging="709"/>
              <w:contextualSpacing w:val="0"/>
              <w:jc w:val="both"/>
              <w:rPr>
                <w:rFonts w:ascii="Arial" w:hAnsi="Arial" w:cs="Arial"/>
                <w:sz w:val="24"/>
                <w:szCs w:val="24"/>
                <w:lang w:val="sv-SE"/>
              </w:rPr>
            </w:pPr>
            <w:r w:rsidRPr="00160757">
              <w:rPr>
                <w:rFonts w:ascii="Arial" w:hAnsi="Arial" w:cs="Arial"/>
                <w:sz w:val="24"/>
                <w:szCs w:val="24"/>
                <w:lang w:val="sv-SE"/>
              </w:rPr>
              <w:t xml:space="preserve">Pengurangan tunjangan kinerja dilaksanakan dengan ketentuan sebagai berikut : </w:t>
            </w:r>
            <w:r w:rsidRPr="00160757">
              <w:rPr>
                <w:rFonts w:ascii="Arial" w:hAnsi="Arial" w:cs="Arial"/>
                <w:sz w:val="24"/>
                <w:szCs w:val="24"/>
                <w:lang w:val="sv-SE"/>
              </w:rPr>
              <w:tab/>
            </w:r>
            <w:r w:rsidRPr="00160757">
              <w:rPr>
                <w:rFonts w:ascii="Arial" w:hAnsi="Arial" w:cs="Arial"/>
                <w:sz w:val="24"/>
                <w:szCs w:val="24"/>
                <w:lang w:val="sv-SE"/>
              </w:rPr>
              <w:tab/>
            </w:r>
          </w:p>
          <w:p w:rsidR="008B1A98" w:rsidRDefault="008B1A98" w:rsidP="008B1A98">
            <w:pPr>
              <w:pStyle w:val="BodyText2"/>
              <w:numPr>
                <w:ilvl w:val="0"/>
                <w:numId w:val="23"/>
              </w:numPr>
              <w:spacing w:before="160" w:after="160" w:line="240" w:lineRule="auto"/>
              <w:ind w:left="3544" w:hanging="709"/>
              <w:rPr>
                <w:b w:val="0"/>
                <w:sz w:val="24"/>
                <w:szCs w:val="24"/>
                <w:lang w:val="id-ID"/>
              </w:rPr>
            </w:pPr>
            <w:r w:rsidRPr="002B08F5">
              <w:rPr>
                <w:b w:val="0"/>
                <w:sz w:val="24"/>
                <w:szCs w:val="24"/>
                <w:lang w:val="id-ID"/>
              </w:rPr>
              <w:t>Tidak hadir</w:t>
            </w:r>
            <w:r>
              <w:rPr>
                <w:b w:val="0"/>
                <w:sz w:val="24"/>
                <w:szCs w:val="24"/>
              </w:rPr>
              <w:t xml:space="preserve"> </w:t>
            </w:r>
            <w:proofErr w:type="spellStart"/>
            <w:r w:rsidRPr="002B08F5">
              <w:rPr>
                <w:b w:val="0"/>
                <w:sz w:val="24"/>
                <w:szCs w:val="24"/>
              </w:rPr>
              <w:t>dalam</w:t>
            </w:r>
            <w:proofErr w:type="spellEnd"/>
            <w:r>
              <w:rPr>
                <w:b w:val="0"/>
                <w:sz w:val="24"/>
                <w:szCs w:val="24"/>
              </w:rPr>
              <w:t xml:space="preserve"> </w:t>
            </w:r>
            <w:proofErr w:type="spellStart"/>
            <w:r w:rsidRPr="002B08F5">
              <w:rPr>
                <w:b w:val="0"/>
                <w:sz w:val="24"/>
                <w:szCs w:val="24"/>
              </w:rPr>
              <w:t>bekerja</w:t>
            </w:r>
            <w:proofErr w:type="spellEnd"/>
            <w:r>
              <w:rPr>
                <w:b w:val="0"/>
                <w:sz w:val="24"/>
                <w:szCs w:val="24"/>
              </w:rPr>
              <w:t xml:space="preserve"> </w:t>
            </w:r>
            <w:proofErr w:type="spellStart"/>
            <w:r w:rsidRPr="002B08F5">
              <w:rPr>
                <w:b w:val="0"/>
                <w:sz w:val="24"/>
                <w:szCs w:val="24"/>
              </w:rPr>
              <w:t>dikurangi</w:t>
            </w:r>
            <w:proofErr w:type="spellEnd"/>
            <w:r w:rsidRPr="002B08F5">
              <w:rPr>
                <w:b w:val="0"/>
                <w:sz w:val="24"/>
                <w:szCs w:val="24"/>
              </w:rPr>
              <w:t xml:space="preserve"> 5% per </w:t>
            </w:r>
            <w:proofErr w:type="spellStart"/>
            <w:r w:rsidRPr="002B08F5">
              <w:rPr>
                <w:b w:val="0"/>
                <w:sz w:val="24"/>
                <w:szCs w:val="24"/>
              </w:rPr>
              <w:t>hari</w:t>
            </w:r>
            <w:proofErr w:type="spellEnd"/>
            <w:r>
              <w:rPr>
                <w:b w:val="0"/>
                <w:sz w:val="24"/>
                <w:szCs w:val="24"/>
              </w:rPr>
              <w:t xml:space="preserve"> </w:t>
            </w:r>
            <w:proofErr w:type="spellStart"/>
            <w:r w:rsidRPr="002B08F5">
              <w:rPr>
                <w:b w:val="0"/>
                <w:sz w:val="24"/>
                <w:szCs w:val="24"/>
              </w:rPr>
              <w:t>dari</w:t>
            </w:r>
            <w:proofErr w:type="spellEnd"/>
            <w:r>
              <w:rPr>
                <w:b w:val="0"/>
                <w:sz w:val="24"/>
                <w:szCs w:val="24"/>
              </w:rPr>
              <w:t xml:space="preserve"> </w:t>
            </w:r>
            <w:proofErr w:type="spellStart"/>
            <w:r w:rsidRPr="002B08F5">
              <w:rPr>
                <w:b w:val="0"/>
                <w:sz w:val="24"/>
                <w:szCs w:val="24"/>
              </w:rPr>
              <w:t>Tunjangan</w:t>
            </w:r>
            <w:proofErr w:type="spellEnd"/>
            <w:r>
              <w:rPr>
                <w:b w:val="0"/>
                <w:sz w:val="24"/>
                <w:szCs w:val="24"/>
              </w:rPr>
              <w:t xml:space="preserve"> </w:t>
            </w:r>
            <w:proofErr w:type="spellStart"/>
            <w:r w:rsidRPr="002B08F5">
              <w:rPr>
                <w:b w:val="0"/>
                <w:sz w:val="24"/>
                <w:szCs w:val="24"/>
              </w:rPr>
              <w:t>Kinerja</w:t>
            </w:r>
            <w:proofErr w:type="spellEnd"/>
            <w:r w:rsidRPr="002B08F5">
              <w:rPr>
                <w:b w:val="0"/>
                <w:sz w:val="24"/>
                <w:szCs w:val="24"/>
              </w:rPr>
              <w:t>;</w:t>
            </w:r>
          </w:p>
          <w:p w:rsidR="008B1A98" w:rsidRPr="003F0730" w:rsidRDefault="008B1A98" w:rsidP="008B1A98">
            <w:pPr>
              <w:pStyle w:val="BodyText2"/>
              <w:numPr>
                <w:ilvl w:val="0"/>
                <w:numId w:val="23"/>
              </w:numPr>
              <w:spacing w:before="160" w:after="160" w:line="240" w:lineRule="auto"/>
              <w:ind w:left="3544" w:hanging="709"/>
              <w:rPr>
                <w:b w:val="0"/>
                <w:sz w:val="24"/>
                <w:szCs w:val="24"/>
                <w:lang w:val="id-ID"/>
              </w:rPr>
            </w:pPr>
            <w:proofErr w:type="spellStart"/>
            <w:r w:rsidRPr="003F0730">
              <w:rPr>
                <w:b w:val="0"/>
                <w:sz w:val="24"/>
                <w:szCs w:val="24"/>
              </w:rPr>
              <w:t>Terlambat</w:t>
            </w:r>
            <w:proofErr w:type="spellEnd"/>
            <w:r w:rsidRPr="003F0730">
              <w:rPr>
                <w:b w:val="0"/>
                <w:sz w:val="24"/>
                <w:szCs w:val="24"/>
              </w:rPr>
              <w:t xml:space="preserve"> </w:t>
            </w:r>
            <w:proofErr w:type="spellStart"/>
            <w:r w:rsidRPr="003F0730">
              <w:rPr>
                <w:b w:val="0"/>
                <w:sz w:val="24"/>
                <w:szCs w:val="24"/>
              </w:rPr>
              <w:t>datang</w:t>
            </w:r>
            <w:proofErr w:type="spellEnd"/>
            <w:r w:rsidRPr="003F0730">
              <w:rPr>
                <w:b w:val="0"/>
                <w:sz w:val="24"/>
                <w:szCs w:val="24"/>
              </w:rPr>
              <w:t xml:space="preserve"> </w:t>
            </w:r>
            <w:proofErr w:type="spellStart"/>
            <w:r w:rsidRPr="003F0730">
              <w:rPr>
                <w:b w:val="0"/>
                <w:sz w:val="24"/>
                <w:szCs w:val="24"/>
              </w:rPr>
              <w:t>dan</w:t>
            </w:r>
            <w:proofErr w:type="spellEnd"/>
            <w:r w:rsidRPr="003F0730">
              <w:rPr>
                <w:b w:val="0"/>
                <w:sz w:val="24"/>
                <w:szCs w:val="24"/>
              </w:rPr>
              <w:t>/</w:t>
            </w:r>
            <w:proofErr w:type="spellStart"/>
            <w:r w:rsidRPr="003F0730">
              <w:rPr>
                <w:b w:val="0"/>
                <w:sz w:val="24"/>
                <w:szCs w:val="24"/>
              </w:rPr>
              <w:t>atau</w:t>
            </w:r>
            <w:proofErr w:type="spellEnd"/>
            <w:r w:rsidRPr="003F0730">
              <w:rPr>
                <w:b w:val="0"/>
                <w:sz w:val="24"/>
                <w:szCs w:val="24"/>
              </w:rPr>
              <w:t xml:space="preserve"> </w:t>
            </w:r>
            <w:proofErr w:type="spellStart"/>
            <w:r w:rsidRPr="003F0730">
              <w:rPr>
                <w:b w:val="0"/>
                <w:sz w:val="24"/>
                <w:szCs w:val="24"/>
              </w:rPr>
              <w:t>pulang</w:t>
            </w:r>
            <w:proofErr w:type="spellEnd"/>
            <w:r w:rsidRPr="003F0730">
              <w:rPr>
                <w:b w:val="0"/>
                <w:sz w:val="24"/>
                <w:szCs w:val="24"/>
              </w:rPr>
              <w:t xml:space="preserve"> </w:t>
            </w:r>
            <w:proofErr w:type="spellStart"/>
            <w:r w:rsidRPr="003F0730">
              <w:rPr>
                <w:b w:val="0"/>
                <w:sz w:val="24"/>
                <w:szCs w:val="24"/>
              </w:rPr>
              <w:t>sebelum</w:t>
            </w:r>
            <w:proofErr w:type="spellEnd"/>
            <w:r w:rsidRPr="003F0730">
              <w:rPr>
                <w:b w:val="0"/>
                <w:sz w:val="24"/>
                <w:szCs w:val="24"/>
              </w:rPr>
              <w:t xml:space="preserve"> </w:t>
            </w:r>
            <w:proofErr w:type="spellStart"/>
            <w:r w:rsidRPr="003F0730">
              <w:rPr>
                <w:b w:val="0"/>
                <w:sz w:val="24"/>
                <w:szCs w:val="24"/>
              </w:rPr>
              <w:t>waktunya</w:t>
            </w:r>
            <w:proofErr w:type="spellEnd"/>
            <w:r w:rsidRPr="003F0730">
              <w:rPr>
                <w:b w:val="0"/>
                <w:sz w:val="24"/>
                <w:szCs w:val="24"/>
              </w:rPr>
              <w:t xml:space="preserve"> </w:t>
            </w:r>
            <w:proofErr w:type="spellStart"/>
            <w:r w:rsidRPr="003F0730">
              <w:rPr>
                <w:b w:val="0"/>
                <w:sz w:val="24"/>
                <w:szCs w:val="24"/>
              </w:rPr>
              <w:t>dipotong</w:t>
            </w:r>
            <w:proofErr w:type="spellEnd"/>
            <w:r w:rsidRPr="003F0730">
              <w:rPr>
                <w:b w:val="0"/>
                <w:sz w:val="24"/>
                <w:szCs w:val="24"/>
              </w:rPr>
              <w:t xml:space="preserve"> 0</w:t>
            </w:r>
            <w:proofErr w:type="gramStart"/>
            <w:r w:rsidRPr="003F0730">
              <w:rPr>
                <w:b w:val="0"/>
                <w:sz w:val="24"/>
                <w:szCs w:val="24"/>
              </w:rPr>
              <w:t>,6</w:t>
            </w:r>
            <w:proofErr w:type="gramEnd"/>
            <w:r w:rsidRPr="003F0730">
              <w:rPr>
                <w:b w:val="0"/>
                <w:sz w:val="24"/>
                <w:szCs w:val="24"/>
              </w:rPr>
              <w:t xml:space="preserve"> % per jam </w:t>
            </w:r>
            <w:proofErr w:type="spellStart"/>
            <w:r w:rsidRPr="003F0730">
              <w:rPr>
                <w:b w:val="0"/>
                <w:sz w:val="24"/>
                <w:szCs w:val="24"/>
              </w:rPr>
              <w:t>dari</w:t>
            </w:r>
            <w:proofErr w:type="spellEnd"/>
            <w:r w:rsidRPr="003F0730">
              <w:rPr>
                <w:b w:val="0"/>
                <w:sz w:val="24"/>
                <w:szCs w:val="24"/>
              </w:rPr>
              <w:t xml:space="preserve"> </w:t>
            </w:r>
            <w:proofErr w:type="spellStart"/>
            <w:r w:rsidRPr="003F0730">
              <w:rPr>
                <w:b w:val="0"/>
                <w:sz w:val="24"/>
                <w:szCs w:val="24"/>
              </w:rPr>
              <w:t>Tunjangan</w:t>
            </w:r>
            <w:proofErr w:type="spellEnd"/>
            <w:r w:rsidRPr="003F0730">
              <w:rPr>
                <w:b w:val="0"/>
                <w:sz w:val="24"/>
                <w:szCs w:val="24"/>
              </w:rPr>
              <w:t xml:space="preserve"> </w:t>
            </w:r>
            <w:proofErr w:type="spellStart"/>
            <w:r w:rsidRPr="003F0730">
              <w:rPr>
                <w:b w:val="0"/>
                <w:sz w:val="24"/>
                <w:szCs w:val="24"/>
              </w:rPr>
              <w:t>Kinerja</w:t>
            </w:r>
            <w:proofErr w:type="spellEnd"/>
            <w:r w:rsidRPr="003F0730">
              <w:rPr>
                <w:b w:val="0"/>
                <w:sz w:val="24"/>
                <w:szCs w:val="24"/>
              </w:rPr>
              <w:t xml:space="preserve">, </w:t>
            </w:r>
            <w:proofErr w:type="spellStart"/>
            <w:r w:rsidRPr="003F0730">
              <w:rPr>
                <w:b w:val="0"/>
                <w:sz w:val="24"/>
                <w:szCs w:val="24"/>
              </w:rPr>
              <w:t>lebih</w:t>
            </w:r>
            <w:proofErr w:type="spellEnd"/>
            <w:r w:rsidRPr="003F0730">
              <w:rPr>
                <w:b w:val="0"/>
                <w:sz w:val="24"/>
                <w:szCs w:val="24"/>
              </w:rPr>
              <w:t xml:space="preserve"> </w:t>
            </w:r>
            <w:proofErr w:type="spellStart"/>
            <w:r w:rsidRPr="003F0730">
              <w:rPr>
                <w:b w:val="0"/>
                <w:sz w:val="24"/>
                <w:szCs w:val="24"/>
              </w:rPr>
              <w:t>dari</w:t>
            </w:r>
            <w:proofErr w:type="spellEnd"/>
            <w:r w:rsidRPr="003F0730">
              <w:rPr>
                <w:b w:val="0"/>
                <w:sz w:val="24"/>
                <w:szCs w:val="24"/>
              </w:rPr>
              <w:t xml:space="preserve"> 3 jam </w:t>
            </w:r>
            <w:proofErr w:type="spellStart"/>
            <w:r w:rsidRPr="003F0730">
              <w:rPr>
                <w:b w:val="0"/>
                <w:sz w:val="24"/>
                <w:szCs w:val="24"/>
              </w:rPr>
              <w:t>dihitung</w:t>
            </w:r>
            <w:proofErr w:type="spellEnd"/>
            <w:r w:rsidRPr="003F0730">
              <w:rPr>
                <w:b w:val="0"/>
                <w:sz w:val="24"/>
                <w:szCs w:val="24"/>
              </w:rPr>
              <w:t xml:space="preserve"> 1 </w:t>
            </w:r>
            <w:proofErr w:type="spellStart"/>
            <w:r w:rsidRPr="003F0730">
              <w:rPr>
                <w:b w:val="0"/>
                <w:sz w:val="24"/>
                <w:szCs w:val="24"/>
              </w:rPr>
              <w:t>hari</w:t>
            </w:r>
            <w:proofErr w:type="spellEnd"/>
            <w:r w:rsidRPr="003F0730">
              <w:rPr>
                <w:b w:val="0"/>
                <w:sz w:val="24"/>
                <w:szCs w:val="24"/>
              </w:rPr>
              <w:t xml:space="preserve"> </w:t>
            </w:r>
            <w:proofErr w:type="spellStart"/>
            <w:r w:rsidRPr="003F0730">
              <w:rPr>
                <w:b w:val="0"/>
                <w:sz w:val="24"/>
                <w:szCs w:val="24"/>
              </w:rPr>
              <w:t>dengan</w:t>
            </w:r>
            <w:proofErr w:type="spellEnd"/>
            <w:r w:rsidRPr="003F0730">
              <w:rPr>
                <w:b w:val="0"/>
                <w:sz w:val="24"/>
                <w:szCs w:val="24"/>
              </w:rPr>
              <w:t xml:space="preserve"> </w:t>
            </w:r>
            <w:proofErr w:type="spellStart"/>
            <w:r w:rsidRPr="003F0730">
              <w:rPr>
                <w:b w:val="0"/>
                <w:sz w:val="24"/>
                <w:szCs w:val="24"/>
              </w:rPr>
              <w:t>potongan</w:t>
            </w:r>
            <w:proofErr w:type="spellEnd"/>
            <w:r w:rsidRPr="003F0730">
              <w:rPr>
                <w:b w:val="0"/>
                <w:sz w:val="24"/>
                <w:szCs w:val="24"/>
              </w:rPr>
              <w:t xml:space="preserve"> 5% </w:t>
            </w:r>
            <w:proofErr w:type="spellStart"/>
            <w:r w:rsidRPr="003F0730">
              <w:rPr>
                <w:b w:val="0"/>
                <w:sz w:val="24"/>
                <w:szCs w:val="24"/>
              </w:rPr>
              <w:t>dari</w:t>
            </w:r>
            <w:proofErr w:type="spellEnd"/>
            <w:r w:rsidRPr="003F0730">
              <w:rPr>
                <w:b w:val="0"/>
                <w:sz w:val="24"/>
                <w:szCs w:val="24"/>
              </w:rPr>
              <w:t xml:space="preserve"> </w:t>
            </w:r>
            <w:proofErr w:type="spellStart"/>
            <w:r w:rsidRPr="003F0730">
              <w:rPr>
                <w:b w:val="0"/>
                <w:sz w:val="24"/>
                <w:szCs w:val="24"/>
              </w:rPr>
              <w:t>Tunjangan</w:t>
            </w:r>
            <w:proofErr w:type="spellEnd"/>
            <w:r w:rsidRPr="003F0730">
              <w:rPr>
                <w:b w:val="0"/>
                <w:sz w:val="24"/>
                <w:szCs w:val="24"/>
              </w:rPr>
              <w:t xml:space="preserve"> </w:t>
            </w:r>
            <w:proofErr w:type="spellStart"/>
            <w:r w:rsidRPr="003F0730">
              <w:rPr>
                <w:b w:val="0"/>
                <w:sz w:val="24"/>
                <w:szCs w:val="24"/>
              </w:rPr>
              <w:t>Kinerja</w:t>
            </w:r>
            <w:proofErr w:type="spellEnd"/>
            <w:r w:rsidRPr="003F0730">
              <w:rPr>
                <w:b w:val="0"/>
                <w:sz w:val="24"/>
                <w:szCs w:val="24"/>
              </w:rPr>
              <w:t>.</w:t>
            </w:r>
          </w:p>
          <w:p w:rsidR="008B1A98" w:rsidRPr="009A6D7C" w:rsidRDefault="008B1A98" w:rsidP="008B1A98">
            <w:pPr>
              <w:spacing w:before="160" w:after="160" w:line="240" w:lineRule="auto"/>
              <w:ind w:left="2835" w:hanging="709"/>
              <w:jc w:val="both"/>
              <w:rPr>
                <w:rFonts w:ascii="Arial" w:hAnsi="Arial" w:cs="Arial"/>
                <w:sz w:val="24"/>
                <w:szCs w:val="24"/>
              </w:rPr>
            </w:pPr>
            <w:r>
              <w:rPr>
                <w:rFonts w:ascii="Arial" w:hAnsi="Arial" w:cs="Arial"/>
                <w:sz w:val="24"/>
                <w:szCs w:val="24"/>
              </w:rPr>
              <w:lastRenderedPageBreak/>
              <w:t xml:space="preserve">d) </w:t>
            </w:r>
            <w:r>
              <w:rPr>
                <w:rFonts w:ascii="Arial" w:hAnsi="Arial" w:cs="Arial"/>
                <w:sz w:val="24"/>
                <w:szCs w:val="24"/>
              </w:rPr>
              <w:tab/>
            </w:r>
            <w:r w:rsidRPr="009A6D7C">
              <w:rPr>
                <w:rFonts w:ascii="Arial" w:hAnsi="Arial" w:cs="Arial"/>
                <w:sz w:val="24"/>
                <w:szCs w:val="24"/>
              </w:rPr>
              <w:t>Pengurangan tunjangan kinerja tidak berlaku bagi Pegawai Negeri pada Polri yang tidak hadir bekerja karena:</w:t>
            </w:r>
          </w:p>
          <w:p w:rsidR="008B1A98" w:rsidRPr="00477B2A" w:rsidRDefault="008B1A98" w:rsidP="008B1A98">
            <w:pPr>
              <w:pStyle w:val="BodyText2"/>
              <w:numPr>
                <w:ilvl w:val="2"/>
                <w:numId w:val="16"/>
              </w:numPr>
              <w:spacing w:before="160" w:after="160" w:line="240" w:lineRule="auto"/>
              <w:ind w:left="3544" w:hanging="709"/>
              <w:rPr>
                <w:b w:val="0"/>
                <w:color w:val="000000"/>
                <w:sz w:val="24"/>
                <w:szCs w:val="24"/>
                <w:lang w:val="id-ID"/>
              </w:rPr>
            </w:pPr>
            <w:r w:rsidRPr="009A6D7C">
              <w:rPr>
                <w:b w:val="0"/>
                <w:color w:val="000000"/>
                <w:sz w:val="24"/>
                <w:szCs w:val="24"/>
                <w:lang w:val="fi-FI"/>
              </w:rPr>
              <w:t>Me</w:t>
            </w:r>
            <w:r w:rsidRPr="00477B2A">
              <w:rPr>
                <w:b w:val="0"/>
                <w:color w:val="000000"/>
                <w:sz w:val="24"/>
                <w:szCs w:val="24"/>
                <w:lang w:val="fi-FI"/>
              </w:rPr>
              <w:t>ndapat perintah untuk mengikuti tugas belajar</w:t>
            </w:r>
            <w:r>
              <w:rPr>
                <w:b w:val="0"/>
                <w:color w:val="000000"/>
                <w:sz w:val="24"/>
                <w:szCs w:val="24"/>
              </w:rPr>
              <w:t>.</w:t>
            </w:r>
          </w:p>
          <w:p w:rsidR="008B1A98" w:rsidRDefault="008B1A98" w:rsidP="008B1A98">
            <w:pPr>
              <w:pStyle w:val="BodyText2"/>
              <w:numPr>
                <w:ilvl w:val="2"/>
                <w:numId w:val="16"/>
              </w:numPr>
              <w:spacing w:before="160" w:after="160" w:line="240" w:lineRule="auto"/>
              <w:ind w:left="3544" w:hanging="709"/>
              <w:rPr>
                <w:b w:val="0"/>
                <w:color w:val="000000"/>
                <w:sz w:val="24"/>
                <w:szCs w:val="24"/>
                <w:lang w:val="id-ID"/>
              </w:rPr>
            </w:pPr>
            <w:r w:rsidRPr="00477B2A">
              <w:rPr>
                <w:b w:val="0"/>
                <w:color w:val="000000"/>
                <w:sz w:val="24"/>
                <w:szCs w:val="24"/>
                <w:lang w:val="id-ID"/>
              </w:rPr>
              <w:t xml:space="preserve">Sedang menjalankan penugasan </w:t>
            </w:r>
            <w:proofErr w:type="spellStart"/>
            <w:r w:rsidRPr="00477B2A">
              <w:rPr>
                <w:b w:val="0"/>
                <w:color w:val="000000"/>
                <w:sz w:val="24"/>
                <w:szCs w:val="24"/>
              </w:rPr>
              <w:t>dalam</w:t>
            </w:r>
            <w:proofErr w:type="spellEnd"/>
            <w:r>
              <w:rPr>
                <w:b w:val="0"/>
                <w:color w:val="000000"/>
                <w:sz w:val="24"/>
                <w:szCs w:val="24"/>
              </w:rPr>
              <w:t xml:space="preserve"> </w:t>
            </w:r>
            <w:proofErr w:type="spellStart"/>
            <w:r w:rsidRPr="00477B2A">
              <w:rPr>
                <w:b w:val="0"/>
                <w:color w:val="000000"/>
                <w:sz w:val="24"/>
                <w:szCs w:val="24"/>
              </w:rPr>
              <w:t>negeri</w:t>
            </w:r>
            <w:proofErr w:type="spellEnd"/>
            <w:r>
              <w:rPr>
                <w:b w:val="0"/>
                <w:color w:val="000000"/>
                <w:sz w:val="24"/>
                <w:szCs w:val="24"/>
              </w:rPr>
              <w:t xml:space="preserve"> </w:t>
            </w:r>
            <w:proofErr w:type="spellStart"/>
            <w:r w:rsidRPr="00477B2A">
              <w:rPr>
                <w:b w:val="0"/>
                <w:color w:val="000000"/>
                <w:sz w:val="24"/>
                <w:szCs w:val="24"/>
              </w:rPr>
              <w:t>maupun</w:t>
            </w:r>
            <w:proofErr w:type="spellEnd"/>
            <w:r>
              <w:rPr>
                <w:b w:val="0"/>
                <w:color w:val="000000"/>
                <w:sz w:val="24"/>
                <w:szCs w:val="24"/>
              </w:rPr>
              <w:t xml:space="preserve"> </w:t>
            </w:r>
            <w:r>
              <w:rPr>
                <w:b w:val="0"/>
                <w:color w:val="000000"/>
                <w:sz w:val="24"/>
                <w:szCs w:val="24"/>
                <w:lang w:val="id-ID"/>
              </w:rPr>
              <w:t>luar negeri</w:t>
            </w:r>
            <w:r>
              <w:rPr>
                <w:b w:val="0"/>
                <w:color w:val="000000"/>
                <w:sz w:val="24"/>
                <w:szCs w:val="24"/>
              </w:rPr>
              <w:t>.</w:t>
            </w:r>
          </w:p>
          <w:p w:rsidR="008B1A98" w:rsidRDefault="008B1A98" w:rsidP="008B1A98">
            <w:pPr>
              <w:pStyle w:val="BodyText2"/>
              <w:numPr>
                <w:ilvl w:val="2"/>
                <w:numId w:val="16"/>
              </w:numPr>
              <w:spacing w:before="160" w:after="160" w:line="240" w:lineRule="auto"/>
              <w:ind w:left="3544" w:hanging="709"/>
              <w:rPr>
                <w:b w:val="0"/>
                <w:color w:val="000000"/>
                <w:sz w:val="24"/>
                <w:szCs w:val="24"/>
                <w:lang w:val="id-ID"/>
              </w:rPr>
            </w:pPr>
            <w:proofErr w:type="spellStart"/>
            <w:r w:rsidRPr="002A5399">
              <w:rPr>
                <w:b w:val="0"/>
                <w:color w:val="000000"/>
                <w:sz w:val="24"/>
                <w:szCs w:val="24"/>
              </w:rPr>
              <w:t>Sakit</w:t>
            </w:r>
            <w:proofErr w:type="spellEnd"/>
            <w:r>
              <w:rPr>
                <w:b w:val="0"/>
                <w:color w:val="000000"/>
                <w:sz w:val="24"/>
                <w:szCs w:val="24"/>
              </w:rPr>
              <w:t xml:space="preserve"> </w:t>
            </w:r>
            <w:proofErr w:type="spellStart"/>
            <w:r w:rsidRPr="002A5399">
              <w:rPr>
                <w:b w:val="0"/>
                <w:color w:val="000000"/>
                <w:sz w:val="24"/>
                <w:szCs w:val="24"/>
              </w:rPr>
              <w:t>akibat</w:t>
            </w:r>
            <w:proofErr w:type="spellEnd"/>
            <w:r>
              <w:rPr>
                <w:b w:val="0"/>
                <w:color w:val="000000"/>
                <w:sz w:val="24"/>
                <w:szCs w:val="24"/>
              </w:rPr>
              <w:t xml:space="preserve"> </w:t>
            </w:r>
            <w:proofErr w:type="spellStart"/>
            <w:r w:rsidRPr="002A5399">
              <w:rPr>
                <w:b w:val="0"/>
                <w:color w:val="000000"/>
                <w:sz w:val="24"/>
                <w:szCs w:val="24"/>
              </w:rPr>
              <w:t>kecelakaan</w:t>
            </w:r>
            <w:proofErr w:type="spellEnd"/>
            <w:r>
              <w:rPr>
                <w:b w:val="0"/>
                <w:color w:val="000000"/>
                <w:sz w:val="24"/>
                <w:szCs w:val="24"/>
              </w:rPr>
              <w:t xml:space="preserve"> </w:t>
            </w:r>
            <w:proofErr w:type="spellStart"/>
            <w:r w:rsidRPr="002A5399">
              <w:rPr>
                <w:b w:val="0"/>
                <w:color w:val="000000"/>
                <w:sz w:val="24"/>
                <w:szCs w:val="24"/>
              </w:rPr>
              <w:t>dalam</w:t>
            </w:r>
            <w:proofErr w:type="spellEnd"/>
            <w:r>
              <w:rPr>
                <w:b w:val="0"/>
                <w:color w:val="000000"/>
                <w:sz w:val="24"/>
                <w:szCs w:val="24"/>
              </w:rPr>
              <w:t xml:space="preserve"> </w:t>
            </w:r>
            <w:proofErr w:type="spellStart"/>
            <w:r w:rsidRPr="002A5399">
              <w:rPr>
                <w:b w:val="0"/>
                <w:color w:val="000000"/>
                <w:sz w:val="24"/>
                <w:szCs w:val="24"/>
              </w:rPr>
              <w:t>rangka</w:t>
            </w:r>
            <w:proofErr w:type="spellEnd"/>
            <w:r>
              <w:rPr>
                <w:b w:val="0"/>
                <w:color w:val="000000"/>
                <w:sz w:val="24"/>
                <w:szCs w:val="24"/>
              </w:rPr>
              <w:t xml:space="preserve"> </w:t>
            </w:r>
            <w:proofErr w:type="spellStart"/>
            <w:r w:rsidRPr="002A5399">
              <w:rPr>
                <w:b w:val="0"/>
                <w:color w:val="000000"/>
                <w:sz w:val="24"/>
                <w:szCs w:val="24"/>
              </w:rPr>
              <w:t>pelaksanaan</w:t>
            </w:r>
            <w:proofErr w:type="spellEnd"/>
            <w:r>
              <w:rPr>
                <w:b w:val="0"/>
                <w:color w:val="000000"/>
                <w:sz w:val="24"/>
                <w:szCs w:val="24"/>
              </w:rPr>
              <w:t xml:space="preserve"> </w:t>
            </w:r>
            <w:proofErr w:type="spellStart"/>
            <w:r>
              <w:rPr>
                <w:b w:val="0"/>
                <w:color w:val="000000"/>
                <w:sz w:val="24"/>
                <w:szCs w:val="24"/>
              </w:rPr>
              <w:t>tugas</w:t>
            </w:r>
            <w:proofErr w:type="spellEnd"/>
            <w:r>
              <w:rPr>
                <w:b w:val="0"/>
                <w:color w:val="000000"/>
                <w:sz w:val="24"/>
                <w:szCs w:val="24"/>
              </w:rPr>
              <w:t>.</w:t>
            </w:r>
          </w:p>
          <w:p w:rsidR="008B1A98" w:rsidRPr="002A5399" w:rsidRDefault="008B1A98" w:rsidP="008B1A98">
            <w:pPr>
              <w:pStyle w:val="BodyText2"/>
              <w:numPr>
                <w:ilvl w:val="2"/>
                <w:numId w:val="16"/>
              </w:numPr>
              <w:spacing w:before="160" w:after="160" w:line="240" w:lineRule="auto"/>
              <w:ind w:left="3544" w:hanging="709"/>
              <w:rPr>
                <w:b w:val="0"/>
                <w:color w:val="000000"/>
                <w:sz w:val="24"/>
                <w:szCs w:val="24"/>
                <w:lang w:val="id-ID"/>
              </w:rPr>
            </w:pPr>
            <w:proofErr w:type="spellStart"/>
            <w:r w:rsidRPr="002A5399">
              <w:rPr>
                <w:b w:val="0"/>
                <w:color w:val="000000"/>
                <w:sz w:val="24"/>
                <w:szCs w:val="24"/>
              </w:rPr>
              <w:t>Cuti</w:t>
            </w:r>
            <w:proofErr w:type="spellEnd"/>
            <w:r>
              <w:rPr>
                <w:b w:val="0"/>
                <w:color w:val="000000"/>
                <w:sz w:val="24"/>
                <w:szCs w:val="24"/>
              </w:rPr>
              <w:t xml:space="preserve"> </w:t>
            </w:r>
            <w:proofErr w:type="spellStart"/>
            <w:r w:rsidRPr="002A5399">
              <w:rPr>
                <w:b w:val="0"/>
                <w:color w:val="000000"/>
                <w:sz w:val="24"/>
                <w:szCs w:val="24"/>
              </w:rPr>
              <w:t>melahirkan</w:t>
            </w:r>
            <w:proofErr w:type="spellEnd"/>
            <w:r>
              <w:rPr>
                <w:b w:val="0"/>
                <w:color w:val="000000"/>
                <w:sz w:val="24"/>
                <w:szCs w:val="24"/>
              </w:rPr>
              <w:t xml:space="preserve"> </w:t>
            </w:r>
            <w:proofErr w:type="spellStart"/>
            <w:r w:rsidRPr="002A5399">
              <w:rPr>
                <w:b w:val="0"/>
                <w:color w:val="000000"/>
                <w:sz w:val="24"/>
                <w:szCs w:val="24"/>
              </w:rPr>
              <w:t>sampai</w:t>
            </w:r>
            <w:proofErr w:type="spellEnd"/>
            <w:r>
              <w:rPr>
                <w:b w:val="0"/>
                <w:color w:val="000000"/>
                <w:sz w:val="24"/>
                <w:szCs w:val="24"/>
              </w:rPr>
              <w:t xml:space="preserve"> </w:t>
            </w:r>
            <w:proofErr w:type="spellStart"/>
            <w:r w:rsidRPr="002A5399">
              <w:rPr>
                <w:b w:val="0"/>
                <w:color w:val="000000"/>
                <w:sz w:val="24"/>
                <w:szCs w:val="24"/>
              </w:rPr>
              <w:t>dengan</w:t>
            </w:r>
            <w:proofErr w:type="spellEnd"/>
            <w:r>
              <w:rPr>
                <w:b w:val="0"/>
                <w:color w:val="000000"/>
                <w:sz w:val="24"/>
                <w:szCs w:val="24"/>
              </w:rPr>
              <w:t xml:space="preserve"> </w:t>
            </w:r>
            <w:proofErr w:type="spellStart"/>
            <w:r w:rsidRPr="002A5399">
              <w:rPr>
                <w:b w:val="0"/>
                <w:color w:val="000000"/>
                <w:sz w:val="24"/>
                <w:szCs w:val="24"/>
              </w:rPr>
              <w:t>anak</w:t>
            </w:r>
            <w:proofErr w:type="spellEnd"/>
            <w:r>
              <w:rPr>
                <w:b w:val="0"/>
                <w:color w:val="000000"/>
                <w:sz w:val="24"/>
                <w:szCs w:val="24"/>
              </w:rPr>
              <w:t xml:space="preserve"> </w:t>
            </w:r>
            <w:proofErr w:type="spellStart"/>
            <w:r>
              <w:rPr>
                <w:b w:val="0"/>
                <w:sz w:val="24"/>
                <w:szCs w:val="24"/>
              </w:rPr>
              <w:t>kedua</w:t>
            </w:r>
            <w:proofErr w:type="spellEnd"/>
            <w:r>
              <w:rPr>
                <w:b w:val="0"/>
                <w:sz w:val="24"/>
                <w:szCs w:val="24"/>
              </w:rPr>
              <w:t>.</w:t>
            </w:r>
          </w:p>
          <w:p w:rsidR="008B1A98" w:rsidRPr="002A5399" w:rsidRDefault="008B1A98" w:rsidP="008B1A98">
            <w:pPr>
              <w:pStyle w:val="BodyText2"/>
              <w:numPr>
                <w:ilvl w:val="2"/>
                <w:numId w:val="16"/>
              </w:numPr>
              <w:spacing w:before="160" w:after="160" w:line="240" w:lineRule="auto"/>
              <w:ind w:left="3544" w:hanging="709"/>
              <w:rPr>
                <w:b w:val="0"/>
                <w:color w:val="000000"/>
                <w:sz w:val="24"/>
                <w:szCs w:val="24"/>
                <w:lang w:val="id-ID"/>
              </w:rPr>
            </w:pPr>
            <w:proofErr w:type="spellStart"/>
            <w:r w:rsidRPr="002A5399">
              <w:rPr>
                <w:b w:val="0"/>
                <w:sz w:val="24"/>
                <w:szCs w:val="24"/>
              </w:rPr>
              <w:t>Mendapat</w:t>
            </w:r>
            <w:proofErr w:type="spellEnd"/>
            <w:r>
              <w:rPr>
                <w:b w:val="0"/>
                <w:sz w:val="24"/>
                <w:szCs w:val="24"/>
              </w:rPr>
              <w:t xml:space="preserve"> </w:t>
            </w:r>
            <w:proofErr w:type="spellStart"/>
            <w:r w:rsidRPr="002A5399">
              <w:rPr>
                <w:b w:val="0"/>
                <w:sz w:val="24"/>
                <w:szCs w:val="24"/>
              </w:rPr>
              <w:t>tugas</w:t>
            </w:r>
            <w:proofErr w:type="spellEnd"/>
            <w:r>
              <w:rPr>
                <w:b w:val="0"/>
                <w:sz w:val="24"/>
                <w:szCs w:val="24"/>
              </w:rPr>
              <w:t xml:space="preserve"> </w:t>
            </w:r>
            <w:proofErr w:type="spellStart"/>
            <w:r w:rsidRPr="002A5399">
              <w:rPr>
                <w:b w:val="0"/>
                <w:sz w:val="24"/>
                <w:szCs w:val="24"/>
              </w:rPr>
              <w:t>dari</w:t>
            </w:r>
            <w:proofErr w:type="spellEnd"/>
            <w:r>
              <w:rPr>
                <w:b w:val="0"/>
                <w:sz w:val="24"/>
                <w:szCs w:val="24"/>
              </w:rPr>
              <w:t xml:space="preserve"> </w:t>
            </w:r>
            <w:proofErr w:type="spellStart"/>
            <w:r w:rsidRPr="002A5399">
              <w:rPr>
                <w:b w:val="0"/>
                <w:sz w:val="24"/>
                <w:szCs w:val="24"/>
              </w:rPr>
              <w:t>pimpinan</w:t>
            </w:r>
            <w:proofErr w:type="spellEnd"/>
            <w:r w:rsidRPr="002A5399">
              <w:rPr>
                <w:b w:val="0"/>
                <w:sz w:val="24"/>
                <w:szCs w:val="24"/>
              </w:rPr>
              <w:t xml:space="preserve"> yang </w:t>
            </w:r>
            <w:proofErr w:type="spellStart"/>
            <w:r w:rsidRPr="002A5399">
              <w:rPr>
                <w:b w:val="0"/>
                <w:sz w:val="24"/>
                <w:szCs w:val="24"/>
              </w:rPr>
              <w:t>dibuktikan</w:t>
            </w:r>
            <w:proofErr w:type="spellEnd"/>
            <w:r>
              <w:rPr>
                <w:b w:val="0"/>
                <w:sz w:val="24"/>
                <w:szCs w:val="24"/>
              </w:rPr>
              <w:t xml:space="preserve"> </w:t>
            </w:r>
            <w:proofErr w:type="spellStart"/>
            <w:r w:rsidRPr="002A5399">
              <w:rPr>
                <w:b w:val="0"/>
                <w:sz w:val="24"/>
                <w:szCs w:val="24"/>
              </w:rPr>
              <w:t>dengan</w:t>
            </w:r>
            <w:proofErr w:type="spellEnd"/>
            <w:r>
              <w:rPr>
                <w:b w:val="0"/>
                <w:sz w:val="24"/>
                <w:szCs w:val="24"/>
              </w:rPr>
              <w:t xml:space="preserve"> </w:t>
            </w:r>
            <w:proofErr w:type="spellStart"/>
            <w:proofErr w:type="gramStart"/>
            <w:r w:rsidRPr="002A5399">
              <w:rPr>
                <w:b w:val="0"/>
                <w:color w:val="000000"/>
                <w:sz w:val="24"/>
                <w:szCs w:val="24"/>
              </w:rPr>
              <w:t>surat</w:t>
            </w:r>
            <w:proofErr w:type="spellEnd"/>
            <w:proofErr w:type="gramEnd"/>
            <w:r>
              <w:rPr>
                <w:b w:val="0"/>
                <w:color w:val="000000"/>
                <w:sz w:val="24"/>
                <w:szCs w:val="24"/>
              </w:rPr>
              <w:t xml:space="preserve"> </w:t>
            </w:r>
            <w:proofErr w:type="spellStart"/>
            <w:r w:rsidRPr="002A5399">
              <w:rPr>
                <w:b w:val="0"/>
                <w:color w:val="000000"/>
                <w:sz w:val="24"/>
                <w:szCs w:val="24"/>
              </w:rPr>
              <w:t>perintah</w:t>
            </w:r>
            <w:proofErr w:type="spellEnd"/>
            <w:r>
              <w:rPr>
                <w:b w:val="0"/>
                <w:color w:val="000000"/>
                <w:sz w:val="24"/>
                <w:szCs w:val="24"/>
              </w:rPr>
              <w:t xml:space="preserve"> </w:t>
            </w:r>
            <w:proofErr w:type="spellStart"/>
            <w:r w:rsidRPr="002A5399">
              <w:rPr>
                <w:b w:val="0"/>
                <w:color w:val="000000"/>
                <w:sz w:val="24"/>
                <w:szCs w:val="24"/>
              </w:rPr>
              <w:t>tugas</w:t>
            </w:r>
            <w:proofErr w:type="spellEnd"/>
            <w:r w:rsidRPr="002A5399">
              <w:rPr>
                <w:b w:val="0"/>
                <w:color w:val="000000"/>
                <w:sz w:val="24"/>
                <w:szCs w:val="24"/>
              </w:rPr>
              <w:t>.</w:t>
            </w:r>
          </w:p>
          <w:p w:rsidR="008B1A98" w:rsidRDefault="008B1A98" w:rsidP="008B1A98">
            <w:pPr>
              <w:pStyle w:val="ListParagraph"/>
              <w:spacing w:before="160" w:after="160" w:line="240" w:lineRule="auto"/>
              <w:ind w:left="1418" w:hanging="709"/>
              <w:contextualSpacing w:val="0"/>
              <w:jc w:val="both"/>
              <w:rPr>
                <w:rFonts w:ascii="Arial" w:hAnsi="Arial" w:cs="Arial"/>
                <w:sz w:val="24"/>
                <w:szCs w:val="24"/>
              </w:rPr>
            </w:pPr>
            <w:r>
              <w:rPr>
                <w:rFonts w:ascii="Arial" w:hAnsi="Arial" w:cs="Arial"/>
                <w:sz w:val="24"/>
                <w:szCs w:val="24"/>
              </w:rPr>
              <w:t xml:space="preserve">c.   </w:t>
            </w:r>
            <w:r>
              <w:rPr>
                <w:rFonts w:ascii="Arial" w:hAnsi="Arial" w:cs="Arial"/>
                <w:sz w:val="24"/>
                <w:szCs w:val="24"/>
              </w:rPr>
              <w:tab/>
              <w:t xml:space="preserve">Jaldis mutasi </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Dasar :</w:t>
            </w:r>
          </w:p>
          <w:p w:rsidR="008B1A98" w:rsidRPr="00160757" w:rsidRDefault="008B1A98" w:rsidP="008B1A98">
            <w:pPr>
              <w:pStyle w:val="ListParagraph"/>
              <w:spacing w:before="160" w:after="160" w:line="240" w:lineRule="auto"/>
              <w:ind w:left="2126"/>
              <w:contextualSpacing w:val="0"/>
              <w:jc w:val="both"/>
              <w:rPr>
                <w:rFonts w:ascii="Arial" w:hAnsi="Arial" w:cs="Arial"/>
                <w:sz w:val="24"/>
                <w:szCs w:val="24"/>
                <w:lang w:val="en-US"/>
              </w:rPr>
            </w:pPr>
            <w:r>
              <w:rPr>
                <w:rFonts w:ascii="Arial" w:hAnsi="Arial" w:cs="Arial"/>
                <w:sz w:val="24"/>
                <w:szCs w:val="24"/>
              </w:rPr>
              <w:t>Peraturan Kapolri Nomor 4 Tahun 2008 tentang Tata Cara Pengajuan Biaya Perjalanan Dinas Mutasi di Lingkungan Polri</w:t>
            </w:r>
            <w:r>
              <w:rPr>
                <w:rFonts w:ascii="Arial" w:hAnsi="Arial" w:cs="Arial"/>
                <w:sz w:val="24"/>
                <w:szCs w:val="24"/>
                <w:lang w:val="en-US"/>
              </w:rPr>
              <w:t>.</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lang w:val="en-US"/>
              </w:rPr>
              <w:t>2</w:t>
            </w:r>
            <w:r>
              <w:rPr>
                <w:rFonts w:ascii="Arial" w:hAnsi="Arial" w:cs="Arial"/>
                <w:sz w:val="24"/>
                <w:szCs w:val="24"/>
              </w:rPr>
              <w:t xml:space="preserve">)   </w:t>
            </w:r>
            <w:r>
              <w:rPr>
                <w:rFonts w:ascii="Arial" w:hAnsi="Arial" w:cs="Arial"/>
                <w:sz w:val="24"/>
                <w:szCs w:val="24"/>
              </w:rPr>
              <w:tab/>
              <w:t>Jenis biaya Jaldis mutasi, terdiri dari :</w:t>
            </w:r>
          </w:p>
          <w:p w:rsidR="008B1A98" w:rsidRPr="00160757"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a)  </w:t>
            </w:r>
            <w:r>
              <w:rPr>
                <w:rFonts w:ascii="Arial" w:hAnsi="Arial" w:cs="Arial"/>
                <w:sz w:val="24"/>
                <w:szCs w:val="24"/>
              </w:rPr>
              <w:tab/>
              <w:t>Biaya transport</w:t>
            </w:r>
            <w:r>
              <w:rPr>
                <w:rFonts w:ascii="Arial" w:hAnsi="Arial" w:cs="Arial"/>
                <w:sz w:val="24"/>
                <w:szCs w:val="24"/>
                <w:lang w:val="en-US"/>
              </w:rPr>
              <w:t>.</w:t>
            </w:r>
          </w:p>
          <w:p w:rsidR="008B1A98" w:rsidRPr="00160757"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b)   </w:t>
            </w:r>
            <w:r>
              <w:rPr>
                <w:rFonts w:ascii="Arial" w:hAnsi="Arial" w:cs="Arial"/>
                <w:sz w:val="24"/>
                <w:szCs w:val="24"/>
              </w:rPr>
              <w:tab/>
              <w:t>Biaya angkutan barang</w:t>
            </w:r>
            <w:r>
              <w:rPr>
                <w:rFonts w:ascii="Arial" w:hAnsi="Arial" w:cs="Arial"/>
                <w:sz w:val="24"/>
                <w:szCs w:val="24"/>
                <w:lang w:val="en-US"/>
              </w:rPr>
              <w:t>.</w:t>
            </w:r>
          </w:p>
          <w:p w:rsidR="008B1A98" w:rsidRPr="00160757"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c)   </w:t>
            </w:r>
            <w:r>
              <w:rPr>
                <w:rFonts w:ascii="Arial" w:hAnsi="Arial" w:cs="Arial"/>
                <w:sz w:val="24"/>
                <w:szCs w:val="24"/>
              </w:rPr>
              <w:tab/>
              <w:t>Uang harian</w:t>
            </w:r>
            <w:r>
              <w:rPr>
                <w:rFonts w:ascii="Arial" w:hAnsi="Arial" w:cs="Arial"/>
                <w:sz w:val="24"/>
                <w:szCs w:val="24"/>
                <w:lang w:val="en-US"/>
              </w:rPr>
              <w:t>.</w:t>
            </w:r>
          </w:p>
          <w:p w:rsidR="008B1A98" w:rsidRPr="00160757"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lang w:val="en-US"/>
              </w:rPr>
              <w:t xml:space="preserve">3)  </w:t>
            </w:r>
            <w:r>
              <w:rPr>
                <w:rFonts w:ascii="Arial" w:hAnsi="Arial" w:cs="Arial"/>
                <w:sz w:val="24"/>
                <w:szCs w:val="24"/>
              </w:rPr>
              <w:tab/>
              <w:t>Satuan biaya transport, biaya angkutan barang dan uang harian ditetapkan dengan keputusan Kapolri</w:t>
            </w:r>
            <w:r>
              <w:rPr>
                <w:rFonts w:ascii="Arial" w:hAnsi="Arial" w:cs="Arial"/>
                <w:sz w:val="24"/>
                <w:szCs w:val="24"/>
                <w:lang w:val="en-US"/>
              </w:rPr>
              <w:t>.</w:t>
            </w:r>
          </w:p>
          <w:p w:rsidR="008B1A98" w:rsidRPr="00160757"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lang w:val="en-US"/>
              </w:rPr>
              <w:t>4</w:t>
            </w:r>
            <w:r>
              <w:rPr>
                <w:rFonts w:ascii="Arial" w:hAnsi="Arial" w:cs="Arial"/>
                <w:sz w:val="24"/>
                <w:szCs w:val="24"/>
              </w:rPr>
              <w:t xml:space="preserve">)  </w:t>
            </w:r>
            <w:r>
              <w:rPr>
                <w:rFonts w:ascii="Arial" w:hAnsi="Arial" w:cs="Arial"/>
                <w:sz w:val="24"/>
                <w:szCs w:val="24"/>
              </w:rPr>
              <w:tab/>
              <w:t>Dasar perhitungan untuk menetapkan biaya Jaldis mutasi yang dibayarkan berdasarkan tingkatan masing-masing sesuai ketentuan yang berlaku</w:t>
            </w:r>
            <w:r>
              <w:rPr>
                <w:rFonts w:ascii="Arial" w:hAnsi="Arial" w:cs="Arial"/>
                <w:sz w:val="24"/>
                <w:szCs w:val="24"/>
                <w:lang w:val="en-US"/>
              </w:rPr>
              <w:t>.</w:t>
            </w:r>
          </w:p>
          <w:p w:rsidR="008B1A98" w:rsidRPr="00160757"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lang w:val="en-US"/>
              </w:rPr>
              <w:t>5</w:t>
            </w:r>
            <w:r>
              <w:rPr>
                <w:rFonts w:ascii="Arial" w:hAnsi="Arial" w:cs="Arial"/>
                <w:sz w:val="24"/>
                <w:szCs w:val="24"/>
              </w:rPr>
              <w:t xml:space="preserve">) </w:t>
            </w:r>
            <w:r>
              <w:rPr>
                <w:rFonts w:ascii="Arial" w:hAnsi="Arial" w:cs="Arial"/>
                <w:sz w:val="24"/>
                <w:szCs w:val="24"/>
              </w:rPr>
              <w:tab/>
              <w:t>Pembayaran biaya Jaldis mutasi disesuaikan dengan anggaran yang tersedia, yang besaran indeksnya ditetapkan dengan keputusan Kapolri</w:t>
            </w:r>
            <w:r>
              <w:rPr>
                <w:rFonts w:ascii="Arial" w:hAnsi="Arial" w:cs="Arial"/>
                <w:sz w:val="24"/>
                <w:szCs w:val="24"/>
                <w:lang w:val="en-US"/>
              </w:rPr>
              <w:t>.</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lang w:val="en-US"/>
              </w:rPr>
              <w:t>6</w:t>
            </w:r>
            <w:r>
              <w:rPr>
                <w:rFonts w:ascii="Arial" w:hAnsi="Arial" w:cs="Arial"/>
                <w:sz w:val="24"/>
                <w:szCs w:val="24"/>
              </w:rPr>
              <w:t xml:space="preserve">)   </w:t>
            </w:r>
            <w:r>
              <w:rPr>
                <w:rFonts w:ascii="Arial" w:hAnsi="Arial" w:cs="Arial"/>
                <w:sz w:val="24"/>
                <w:szCs w:val="24"/>
              </w:rPr>
              <w:tab/>
              <w:t xml:space="preserve">Penggolongan Jaldis Mutasi :  </w:t>
            </w:r>
          </w:p>
          <w:p w:rsidR="008B1A98" w:rsidRDefault="008B1A98" w:rsidP="008B1A98">
            <w:pPr>
              <w:pStyle w:val="ListParagraph"/>
              <w:numPr>
                <w:ilvl w:val="1"/>
                <w:numId w:val="23"/>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Tingkat A untuk Pati dan Pamen/PNS Golongan IV</w:t>
            </w:r>
            <w:r>
              <w:rPr>
                <w:rFonts w:ascii="Arial" w:hAnsi="Arial" w:cs="Arial"/>
                <w:sz w:val="24"/>
                <w:szCs w:val="24"/>
                <w:lang w:val="en-US"/>
              </w:rPr>
              <w:t>.</w:t>
            </w:r>
          </w:p>
          <w:p w:rsidR="008B1A98" w:rsidRDefault="008B1A98" w:rsidP="008B1A98">
            <w:pPr>
              <w:pStyle w:val="ListParagraph"/>
              <w:numPr>
                <w:ilvl w:val="1"/>
                <w:numId w:val="23"/>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Tingkat B untuk Pama/PNS Golongan III</w:t>
            </w:r>
            <w:r>
              <w:rPr>
                <w:rFonts w:ascii="Arial" w:hAnsi="Arial" w:cs="Arial"/>
                <w:sz w:val="24"/>
                <w:szCs w:val="24"/>
                <w:lang w:val="en-US"/>
              </w:rPr>
              <w:t>.</w:t>
            </w:r>
          </w:p>
          <w:p w:rsidR="008B1A98" w:rsidRDefault="008B1A98" w:rsidP="008B1A98">
            <w:pPr>
              <w:pStyle w:val="ListParagraph"/>
              <w:numPr>
                <w:ilvl w:val="1"/>
                <w:numId w:val="23"/>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t>Tingkat C untuk Bintara/PNS Golongan II</w:t>
            </w:r>
            <w:r>
              <w:rPr>
                <w:rFonts w:ascii="Arial" w:hAnsi="Arial" w:cs="Arial"/>
                <w:sz w:val="24"/>
                <w:szCs w:val="24"/>
                <w:lang w:val="en-US"/>
              </w:rPr>
              <w:t>.</w:t>
            </w:r>
            <w:r>
              <w:rPr>
                <w:rFonts w:ascii="Arial" w:hAnsi="Arial" w:cs="Arial"/>
                <w:sz w:val="24"/>
                <w:szCs w:val="24"/>
              </w:rPr>
              <w:t xml:space="preserve"> </w:t>
            </w:r>
          </w:p>
          <w:p w:rsidR="008B1A98" w:rsidRPr="00D173DA" w:rsidRDefault="008B1A98" w:rsidP="008B1A98">
            <w:pPr>
              <w:pStyle w:val="ListParagraph"/>
              <w:numPr>
                <w:ilvl w:val="1"/>
                <w:numId w:val="23"/>
              </w:numPr>
              <w:spacing w:before="160" w:after="160" w:line="240" w:lineRule="auto"/>
              <w:ind w:left="2835" w:hanging="709"/>
              <w:contextualSpacing w:val="0"/>
              <w:jc w:val="both"/>
              <w:rPr>
                <w:rFonts w:ascii="Arial" w:hAnsi="Arial" w:cs="Arial"/>
                <w:sz w:val="24"/>
                <w:szCs w:val="24"/>
              </w:rPr>
            </w:pPr>
            <w:r>
              <w:rPr>
                <w:rFonts w:ascii="Arial" w:hAnsi="Arial" w:cs="Arial"/>
                <w:sz w:val="24"/>
                <w:szCs w:val="24"/>
              </w:rPr>
              <w:lastRenderedPageBreak/>
              <w:t>Tingkat D untuk Tamtama/PNS Golongan I.</w:t>
            </w:r>
          </w:p>
          <w:p w:rsidR="008B1A98" w:rsidRPr="00160757"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lang w:val="en-US"/>
              </w:rPr>
              <w:t>7</w:t>
            </w:r>
            <w:r>
              <w:rPr>
                <w:rFonts w:ascii="Arial" w:hAnsi="Arial" w:cs="Arial"/>
                <w:sz w:val="24"/>
                <w:szCs w:val="24"/>
              </w:rPr>
              <w:t xml:space="preserve">)  </w:t>
            </w:r>
            <w:r>
              <w:rPr>
                <w:rFonts w:ascii="Arial" w:hAnsi="Arial" w:cs="Arial"/>
                <w:sz w:val="24"/>
                <w:szCs w:val="24"/>
              </w:rPr>
              <w:tab/>
              <w:t>PNS golongan I tidak diperkenankan melakukan Jaldis mutasi kecuali dalam hal mendesak atau khusus untuk tenaga teknis</w:t>
            </w:r>
            <w:r>
              <w:rPr>
                <w:rFonts w:ascii="Arial" w:hAnsi="Arial" w:cs="Arial"/>
                <w:sz w:val="24"/>
                <w:szCs w:val="24"/>
                <w:lang w:val="en-US"/>
              </w:rPr>
              <w:t>.</w:t>
            </w:r>
          </w:p>
          <w:p w:rsidR="008B1A98" w:rsidRPr="00160757" w:rsidRDefault="008B1A98" w:rsidP="008B1A98">
            <w:pPr>
              <w:pStyle w:val="ListParagraph"/>
              <w:spacing w:before="160" w:after="160" w:line="240" w:lineRule="auto"/>
              <w:ind w:left="2126" w:hanging="708"/>
              <w:contextualSpacing w:val="0"/>
              <w:jc w:val="both"/>
              <w:rPr>
                <w:rFonts w:ascii="Arial" w:hAnsi="Arial" w:cs="Arial"/>
                <w:sz w:val="24"/>
                <w:szCs w:val="24"/>
                <w:lang w:val="en-US"/>
              </w:rPr>
            </w:pPr>
            <w:r>
              <w:rPr>
                <w:rFonts w:ascii="Arial" w:hAnsi="Arial" w:cs="Arial"/>
                <w:sz w:val="24"/>
                <w:szCs w:val="24"/>
                <w:lang w:val="en-US"/>
              </w:rPr>
              <w:t>8</w:t>
            </w:r>
            <w:r>
              <w:rPr>
                <w:rFonts w:ascii="Arial" w:hAnsi="Arial" w:cs="Arial"/>
                <w:sz w:val="24"/>
                <w:szCs w:val="24"/>
              </w:rPr>
              <w:t xml:space="preserve">)   </w:t>
            </w:r>
            <w:r>
              <w:rPr>
                <w:rFonts w:ascii="Arial" w:hAnsi="Arial" w:cs="Arial"/>
                <w:sz w:val="24"/>
                <w:szCs w:val="24"/>
              </w:rPr>
              <w:tab/>
              <w:t>Jaldis mutasi/pindah atas dasar permohonan biaya sendiri tidak diberikan biaya Jaldis mutasi</w:t>
            </w:r>
            <w:r>
              <w:rPr>
                <w:rFonts w:ascii="Arial" w:hAnsi="Arial" w:cs="Arial"/>
                <w:sz w:val="24"/>
                <w:szCs w:val="24"/>
                <w:lang w:val="en-US"/>
              </w:rPr>
              <w:t>.</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lang w:val="en-US"/>
              </w:rPr>
              <w:t>9</w:t>
            </w:r>
            <w:r>
              <w:rPr>
                <w:rFonts w:ascii="Arial" w:hAnsi="Arial" w:cs="Arial"/>
                <w:sz w:val="24"/>
                <w:szCs w:val="24"/>
              </w:rPr>
              <w:t xml:space="preserve">)   </w:t>
            </w:r>
            <w:r>
              <w:rPr>
                <w:rFonts w:ascii="Arial" w:hAnsi="Arial" w:cs="Arial"/>
                <w:sz w:val="24"/>
                <w:szCs w:val="24"/>
              </w:rPr>
              <w:tab/>
              <w:t>Perhitungan biaya Jaldis mutasi :</w:t>
            </w:r>
          </w:p>
          <w:p w:rsidR="008B1A98" w:rsidRPr="00160757"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a)  </w:t>
            </w:r>
            <w:r>
              <w:rPr>
                <w:rFonts w:ascii="Arial" w:hAnsi="Arial" w:cs="Arial"/>
                <w:sz w:val="24"/>
                <w:szCs w:val="24"/>
              </w:rPr>
              <w:tab/>
              <w:t>Biaya Jaldis mutasi yang harus diterima oleh pejalan meliputi : uang harian, ongkos angkutan barang dan ongkos angkut orang antar tempat</w:t>
            </w:r>
            <w:r>
              <w:rPr>
                <w:rFonts w:ascii="Arial" w:hAnsi="Arial" w:cs="Arial"/>
                <w:sz w:val="24"/>
                <w:szCs w:val="24"/>
                <w:lang w:val="en-US"/>
              </w:rPr>
              <w:t>.</w:t>
            </w:r>
          </w:p>
          <w:p w:rsidR="008B1A98" w:rsidRPr="00160757"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b) </w:t>
            </w:r>
            <w:r>
              <w:rPr>
                <w:rFonts w:ascii="Arial" w:hAnsi="Arial" w:cs="Arial"/>
                <w:sz w:val="24"/>
                <w:szCs w:val="24"/>
              </w:rPr>
              <w:tab/>
              <w:t>Untuk perhitungan uang harian yaitu biaya penginapan, makan dan uang saku istri/suami dan anak selama</w:t>
            </w:r>
            <w:r>
              <w:rPr>
                <w:rFonts w:ascii="Arial" w:hAnsi="Arial" w:cs="Arial"/>
                <w:sz w:val="24"/>
                <w:szCs w:val="24"/>
                <w:lang w:val="en-US"/>
              </w:rPr>
              <w:t xml:space="preserve"> </w:t>
            </w:r>
            <w:r>
              <w:rPr>
                <w:rFonts w:ascii="Arial" w:hAnsi="Arial" w:cs="Arial"/>
                <w:sz w:val="24"/>
                <w:szCs w:val="24"/>
              </w:rPr>
              <w:t>3 hari x indeks serta biaya penginapan dan makan pembantu rumah tangga selama 3 hari x indeks</w:t>
            </w:r>
            <w:r>
              <w:rPr>
                <w:rFonts w:ascii="Arial" w:hAnsi="Arial" w:cs="Arial"/>
                <w:sz w:val="24"/>
                <w:szCs w:val="24"/>
                <w:lang w:val="en-US"/>
              </w:rPr>
              <w:t>.</w:t>
            </w:r>
          </w:p>
          <w:p w:rsidR="008B1A98" w:rsidRPr="00160757" w:rsidRDefault="008B1A98" w:rsidP="008B1A98">
            <w:pPr>
              <w:pStyle w:val="ListParagraph"/>
              <w:spacing w:before="160" w:after="160" w:line="240" w:lineRule="auto"/>
              <w:ind w:left="2835" w:hanging="709"/>
              <w:contextualSpacing w:val="0"/>
              <w:jc w:val="both"/>
              <w:rPr>
                <w:rFonts w:ascii="Arial" w:hAnsi="Arial" w:cs="Arial"/>
                <w:sz w:val="24"/>
                <w:szCs w:val="24"/>
                <w:lang w:val="en-US"/>
              </w:rPr>
            </w:pPr>
            <w:r>
              <w:rPr>
                <w:rFonts w:ascii="Arial" w:hAnsi="Arial" w:cs="Arial"/>
                <w:sz w:val="24"/>
                <w:szCs w:val="24"/>
              </w:rPr>
              <w:t xml:space="preserve">c)  </w:t>
            </w:r>
            <w:r>
              <w:rPr>
                <w:rFonts w:ascii="Arial" w:hAnsi="Arial" w:cs="Arial"/>
                <w:sz w:val="24"/>
                <w:szCs w:val="24"/>
              </w:rPr>
              <w:tab/>
              <w:t>Untuk perhitungan ongkos angkutan barang melipti biaya pengepakan biaya angkut barang tingkat/gol x indeks</w:t>
            </w:r>
            <w:r>
              <w:rPr>
                <w:rFonts w:ascii="Arial" w:hAnsi="Arial" w:cs="Arial"/>
                <w:sz w:val="24"/>
                <w:szCs w:val="24"/>
                <w:lang w:val="en-US"/>
              </w:rPr>
              <w:t>.</w:t>
            </w:r>
          </w:p>
          <w:p w:rsidR="008B1A98" w:rsidRDefault="008B1A98" w:rsidP="008B1A98">
            <w:pPr>
              <w:pStyle w:val="ListParagraph"/>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d)  </w:t>
            </w:r>
            <w:r>
              <w:rPr>
                <w:rFonts w:ascii="Arial" w:hAnsi="Arial" w:cs="Arial"/>
                <w:sz w:val="24"/>
                <w:szCs w:val="24"/>
              </w:rPr>
              <w:tab/>
              <w:t>Untuk perhitungan ongkos angkuta orang antar tempat yaitu jumlah pejalan x indeks.</w:t>
            </w:r>
          </w:p>
          <w:p w:rsidR="008B1A98" w:rsidRDefault="008B1A98" w:rsidP="008B1A98">
            <w:pPr>
              <w:pStyle w:val="ListParagraph"/>
              <w:spacing w:before="160" w:after="160" w:line="240" w:lineRule="auto"/>
              <w:ind w:left="2126" w:hanging="708"/>
              <w:contextualSpacing w:val="0"/>
              <w:jc w:val="both"/>
              <w:rPr>
                <w:rFonts w:ascii="Arial" w:hAnsi="Arial" w:cs="Arial"/>
                <w:sz w:val="24"/>
                <w:szCs w:val="24"/>
              </w:rPr>
            </w:pPr>
            <w:r>
              <w:rPr>
                <w:rFonts w:ascii="Arial" w:hAnsi="Arial" w:cs="Arial"/>
                <w:sz w:val="24"/>
                <w:szCs w:val="24"/>
                <w:lang w:val="en-US"/>
              </w:rPr>
              <w:t>10</w:t>
            </w:r>
            <w:r>
              <w:rPr>
                <w:rFonts w:ascii="Arial" w:hAnsi="Arial" w:cs="Arial"/>
                <w:sz w:val="24"/>
                <w:szCs w:val="24"/>
              </w:rPr>
              <w:t xml:space="preserve">)   </w:t>
            </w:r>
            <w:r>
              <w:rPr>
                <w:rFonts w:ascii="Arial" w:hAnsi="Arial" w:cs="Arial"/>
                <w:sz w:val="24"/>
                <w:szCs w:val="24"/>
              </w:rPr>
              <w:tab/>
              <w:t xml:space="preserve">Persyaratan administrasi :  </w:t>
            </w:r>
          </w:p>
          <w:p w:rsidR="008B1A98" w:rsidRDefault="008B1A98" w:rsidP="008B1A98">
            <w:pPr>
              <w:pStyle w:val="ListParagraph"/>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t>Kelengkapan administrasi dalam pengajuan Jaldis mutasi yaitu :</w:t>
            </w:r>
          </w:p>
          <w:p w:rsidR="008B1A98" w:rsidRPr="001E2473"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(1) </w:t>
            </w:r>
            <w:r>
              <w:rPr>
                <w:rFonts w:ascii="Arial" w:hAnsi="Arial" w:cs="Arial"/>
                <w:sz w:val="24"/>
                <w:szCs w:val="24"/>
              </w:rPr>
              <w:tab/>
              <w:t>Surat Telegram (ST)/Surat Keputusan (Skep) Jabatan yang diterbitkan pejabat yang berwenang</w:t>
            </w:r>
            <w:r>
              <w:rPr>
                <w:rFonts w:ascii="Arial" w:hAnsi="Arial" w:cs="Arial"/>
                <w:sz w:val="24"/>
                <w:szCs w:val="24"/>
                <w:lang w:val="en-US"/>
              </w:rPr>
              <w:t>.</w:t>
            </w:r>
          </w:p>
          <w:p w:rsidR="008B1A98" w:rsidRPr="001E2473"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(2)  </w:t>
            </w:r>
            <w:r>
              <w:rPr>
                <w:rFonts w:ascii="Arial" w:hAnsi="Arial" w:cs="Arial"/>
                <w:sz w:val="24"/>
                <w:szCs w:val="24"/>
              </w:rPr>
              <w:tab/>
              <w:t>Surat perintah/surat tugas</w:t>
            </w:r>
            <w:r>
              <w:rPr>
                <w:rFonts w:ascii="Arial" w:hAnsi="Arial" w:cs="Arial"/>
                <w:sz w:val="24"/>
                <w:szCs w:val="24"/>
                <w:lang w:val="en-US"/>
              </w:rPr>
              <w:t>.</w:t>
            </w:r>
          </w:p>
          <w:p w:rsidR="008B1A98" w:rsidRPr="001E2473"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(3)  </w:t>
            </w:r>
            <w:r>
              <w:rPr>
                <w:rFonts w:ascii="Arial" w:hAnsi="Arial" w:cs="Arial"/>
                <w:sz w:val="24"/>
                <w:szCs w:val="24"/>
              </w:rPr>
              <w:tab/>
              <w:t>Surat perintah jalan</w:t>
            </w:r>
            <w:r>
              <w:rPr>
                <w:rFonts w:ascii="Arial" w:hAnsi="Arial" w:cs="Arial"/>
                <w:sz w:val="24"/>
                <w:szCs w:val="24"/>
                <w:lang w:val="en-US"/>
              </w:rPr>
              <w:t>.</w:t>
            </w:r>
          </w:p>
          <w:p w:rsidR="008B1A98" w:rsidRDefault="008B1A98" w:rsidP="008B1A98">
            <w:pPr>
              <w:pStyle w:val="ListParagraph"/>
              <w:spacing w:before="160" w:after="160" w:line="240" w:lineRule="auto"/>
              <w:ind w:left="3544" w:hanging="709"/>
              <w:contextualSpacing w:val="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Daftar keluarga dan daftar barang yang disahkan Kasatker.  </w:t>
            </w:r>
          </w:p>
          <w:p w:rsidR="008B1A98" w:rsidRDefault="008B1A98" w:rsidP="008B1A98">
            <w:pPr>
              <w:pStyle w:val="ListParagraph"/>
              <w:spacing w:before="160" w:after="160" w:line="240" w:lineRule="auto"/>
              <w:ind w:left="2835" w:hanging="709"/>
              <w:contextualSpacing w:val="0"/>
              <w:jc w:val="both"/>
              <w:rPr>
                <w:rFonts w:ascii="Arial" w:hAnsi="Arial" w:cs="Arial"/>
                <w:sz w:val="24"/>
                <w:szCs w:val="24"/>
              </w:rPr>
            </w:pPr>
            <w:r>
              <w:rPr>
                <w:rFonts w:ascii="Arial" w:hAnsi="Arial" w:cs="Arial"/>
                <w:sz w:val="24"/>
                <w:szCs w:val="24"/>
              </w:rPr>
              <w:t xml:space="preserve">b) </w:t>
            </w:r>
            <w:r>
              <w:rPr>
                <w:rFonts w:ascii="Arial" w:hAnsi="Arial" w:cs="Arial"/>
                <w:sz w:val="24"/>
                <w:szCs w:val="24"/>
              </w:rPr>
              <w:tab/>
              <w:t>Kelengkapan administrasi untuk Perwabkeu Jaldis mutasi yaitu :</w:t>
            </w:r>
          </w:p>
          <w:p w:rsidR="008B1A98" w:rsidRPr="00F75F4A"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(1) </w:t>
            </w:r>
            <w:r>
              <w:rPr>
                <w:rFonts w:ascii="Arial" w:hAnsi="Arial" w:cs="Arial"/>
                <w:sz w:val="24"/>
                <w:szCs w:val="24"/>
              </w:rPr>
              <w:tab/>
              <w:t>Surat perintah dari Kasatker</w:t>
            </w:r>
            <w:r>
              <w:rPr>
                <w:rFonts w:ascii="Arial" w:hAnsi="Arial" w:cs="Arial"/>
                <w:sz w:val="24"/>
                <w:szCs w:val="24"/>
                <w:lang w:val="en-US"/>
              </w:rPr>
              <w:t>.</w:t>
            </w:r>
          </w:p>
          <w:p w:rsidR="008B1A98" w:rsidRPr="00F75F4A"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(2)  </w:t>
            </w:r>
            <w:r>
              <w:rPr>
                <w:rFonts w:ascii="Arial" w:hAnsi="Arial" w:cs="Arial"/>
                <w:sz w:val="24"/>
                <w:szCs w:val="24"/>
              </w:rPr>
              <w:tab/>
              <w:t>Surat perintah Jalan dari Kasatker</w:t>
            </w:r>
            <w:r>
              <w:rPr>
                <w:rFonts w:ascii="Arial" w:hAnsi="Arial" w:cs="Arial"/>
                <w:sz w:val="24"/>
                <w:szCs w:val="24"/>
                <w:lang w:val="en-US"/>
              </w:rPr>
              <w:t>.</w:t>
            </w:r>
          </w:p>
          <w:p w:rsidR="008B1A98" w:rsidRPr="00F75F4A"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(3)  </w:t>
            </w:r>
            <w:r>
              <w:rPr>
                <w:rFonts w:ascii="Arial" w:hAnsi="Arial" w:cs="Arial"/>
                <w:sz w:val="24"/>
                <w:szCs w:val="24"/>
              </w:rPr>
              <w:tab/>
              <w:t>Fotocopy ST/Skep mutasi</w:t>
            </w:r>
            <w:r>
              <w:rPr>
                <w:rFonts w:ascii="Arial" w:hAnsi="Arial" w:cs="Arial"/>
                <w:sz w:val="24"/>
                <w:szCs w:val="24"/>
                <w:lang w:val="en-US"/>
              </w:rPr>
              <w:t>.</w:t>
            </w:r>
          </w:p>
          <w:p w:rsidR="008B1A98" w:rsidRPr="00F75F4A"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lastRenderedPageBreak/>
              <w:t xml:space="preserve">(4)  </w:t>
            </w:r>
            <w:r>
              <w:rPr>
                <w:rFonts w:ascii="Arial" w:hAnsi="Arial" w:cs="Arial"/>
                <w:sz w:val="24"/>
                <w:szCs w:val="24"/>
              </w:rPr>
              <w:tab/>
              <w:t>Daftar Keluarga</w:t>
            </w:r>
            <w:r>
              <w:rPr>
                <w:rFonts w:ascii="Arial" w:hAnsi="Arial" w:cs="Arial"/>
                <w:sz w:val="24"/>
                <w:szCs w:val="24"/>
                <w:lang w:val="en-US"/>
              </w:rPr>
              <w:t>.</w:t>
            </w:r>
          </w:p>
          <w:p w:rsidR="008B1A98" w:rsidRPr="00F75F4A"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(5)  </w:t>
            </w:r>
            <w:r>
              <w:rPr>
                <w:rFonts w:ascii="Arial" w:hAnsi="Arial" w:cs="Arial"/>
                <w:sz w:val="24"/>
                <w:szCs w:val="24"/>
              </w:rPr>
              <w:tab/>
              <w:t>Daftar barang</w:t>
            </w:r>
            <w:r>
              <w:rPr>
                <w:rFonts w:ascii="Arial" w:hAnsi="Arial" w:cs="Arial"/>
                <w:sz w:val="24"/>
                <w:szCs w:val="24"/>
                <w:lang w:val="en-US"/>
              </w:rPr>
              <w:t>.</w:t>
            </w:r>
          </w:p>
          <w:p w:rsidR="008B1A98" w:rsidRPr="00F75F4A" w:rsidRDefault="008B1A98" w:rsidP="008B1A98">
            <w:pPr>
              <w:pStyle w:val="ListParagraph"/>
              <w:spacing w:before="160" w:after="160" w:line="240" w:lineRule="auto"/>
              <w:ind w:left="3544" w:hanging="709"/>
              <w:contextualSpacing w:val="0"/>
              <w:jc w:val="both"/>
              <w:rPr>
                <w:rFonts w:ascii="Arial" w:hAnsi="Arial" w:cs="Arial"/>
                <w:sz w:val="24"/>
                <w:szCs w:val="24"/>
                <w:lang w:val="en-US"/>
              </w:rPr>
            </w:pPr>
            <w:r>
              <w:rPr>
                <w:rFonts w:ascii="Arial" w:hAnsi="Arial" w:cs="Arial"/>
                <w:sz w:val="24"/>
                <w:szCs w:val="24"/>
              </w:rPr>
              <w:t xml:space="preserve">(6)  </w:t>
            </w:r>
            <w:r>
              <w:rPr>
                <w:rFonts w:ascii="Arial" w:hAnsi="Arial" w:cs="Arial"/>
                <w:sz w:val="24"/>
                <w:szCs w:val="24"/>
              </w:rPr>
              <w:tab/>
              <w:t>Daftar perhitungan biaya perjalanan (KU-04)</w:t>
            </w:r>
            <w:r>
              <w:rPr>
                <w:rFonts w:ascii="Arial" w:hAnsi="Arial" w:cs="Arial"/>
                <w:sz w:val="24"/>
                <w:szCs w:val="24"/>
                <w:lang w:val="en-US"/>
              </w:rPr>
              <w:t>.</w:t>
            </w:r>
          </w:p>
          <w:p w:rsidR="008B1A98" w:rsidRPr="003F0730" w:rsidRDefault="008B1A98" w:rsidP="008B1A98">
            <w:pPr>
              <w:pStyle w:val="ListParagraph"/>
              <w:spacing w:before="160" w:after="160" w:line="240" w:lineRule="auto"/>
              <w:ind w:left="3544" w:hanging="709"/>
              <w:contextualSpacing w:val="0"/>
              <w:jc w:val="both"/>
              <w:rPr>
                <w:rFonts w:ascii="Arial" w:hAnsi="Arial" w:cs="Arial"/>
                <w:sz w:val="24"/>
                <w:szCs w:val="24"/>
              </w:rPr>
            </w:pPr>
            <w:r>
              <w:rPr>
                <w:rFonts w:ascii="Arial" w:hAnsi="Arial" w:cs="Arial"/>
                <w:sz w:val="24"/>
                <w:szCs w:val="24"/>
              </w:rPr>
              <w:t>(7)</w:t>
            </w:r>
            <w:r>
              <w:rPr>
                <w:rFonts w:ascii="Arial" w:hAnsi="Arial" w:cs="Arial"/>
                <w:sz w:val="24"/>
                <w:szCs w:val="24"/>
              </w:rPr>
              <w:tab/>
            </w:r>
            <w:r w:rsidRPr="003F0730">
              <w:rPr>
                <w:rFonts w:ascii="Arial" w:hAnsi="Arial" w:cs="Arial"/>
                <w:sz w:val="24"/>
                <w:szCs w:val="24"/>
              </w:rPr>
              <w:t>Kuitansi.</w:t>
            </w:r>
          </w:p>
        </w:tc>
      </w:tr>
    </w:tbl>
    <w:p w:rsidR="008B1A98" w:rsidRDefault="008B1A98" w:rsidP="008B1A98">
      <w:pPr>
        <w:tabs>
          <w:tab w:val="left" w:pos="3667"/>
        </w:tabs>
        <w:spacing w:after="0" w:line="240" w:lineRule="auto"/>
        <w:rPr>
          <w:lang w:val="en-US"/>
        </w:rPr>
      </w:pPr>
    </w:p>
    <w:p w:rsidR="00F91D9A" w:rsidRDefault="000820E9" w:rsidP="000820E9">
      <w:pPr>
        <w:tabs>
          <w:tab w:val="left" w:pos="2713"/>
        </w:tabs>
        <w:spacing w:after="0" w:line="240" w:lineRule="auto"/>
      </w:pPr>
      <w:r>
        <w:tab/>
      </w:r>
    </w:p>
    <w:p w:rsidR="00F91D9A" w:rsidRDefault="00F91D9A" w:rsidP="000820E9">
      <w:pPr>
        <w:tabs>
          <w:tab w:val="left" w:pos="2713"/>
        </w:tabs>
        <w:spacing w:after="0" w:line="240" w:lineRule="auto"/>
      </w:pPr>
    </w:p>
    <w:p w:rsidR="00F91D9A" w:rsidRDefault="00F91D9A" w:rsidP="000820E9">
      <w:pPr>
        <w:tabs>
          <w:tab w:val="left" w:pos="2713"/>
        </w:tabs>
        <w:spacing w:after="0" w:line="240" w:lineRule="auto"/>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rsidTr="00DA5BC6">
        <w:trPr>
          <w:trHeight w:val="560"/>
        </w:trPr>
        <w:tc>
          <w:tcPr>
            <w:tcW w:w="1276"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6A1CD97E" wp14:editId="6FD0B6C0">
                  <wp:extent cx="574040" cy="563245"/>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74040" cy="563245"/>
                          </a:xfrm>
                          <a:prstGeom prst="rect">
                            <a:avLst/>
                          </a:prstGeom>
                          <a:noFill/>
                          <a:ln w="9525">
                            <a:noFill/>
                            <a:miter lim="800000"/>
                            <a:headEnd/>
                            <a:tailEnd/>
                          </a:ln>
                        </pic:spPr>
                      </pic:pic>
                    </a:graphicData>
                  </a:graphic>
                </wp:inline>
              </w:drawing>
            </w:r>
          </w:p>
        </w:tc>
        <w:tc>
          <w:tcPr>
            <w:tcW w:w="7796" w:type="dxa"/>
            <w:shd w:val="clear" w:color="auto" w:fill="FFFFFF"/>
            <w:vAlign w:val="center"/>
          </w:tcPr>
          <w:p w:rsidR="000820E9" w:rsidRPr="00680A5C" w:rsidRDefault="000820E9" w:rsidP="00D0440C">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Rangkuman</w:t>
            </w:r>
          </w:p>
        </w:tc>
      </w:tr>
      <w:tr w:rsidR="000820E9" w:rsidRPr="00694AF3" w:rsidTr="00DA5BC6">
        <w:trPr>
          <w:trHeight w:val="780"/>
        </w:trPr>
        <w:tc>
          <w:tcPr>
            <w:tcW w:w="1276"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rsidR="003F0730" w:rsidRPr="00DA5BC6" w:rsidRDefault="003F0730" w:rsidP="007A399E">
            <w:pPr>
              <w:pStyle w:val="ListParagraph"/>
              <w:numPr>
                <w:ilvl w:val="0"/>
                <w:numId w:val="38"/>
              </w:numPr>
              <w:spacing w:before="120" w:after="120" w:line="240" w:lineRule="auto"/>
              <w:ind w:left="743" w:hanging="709"/>
              <w:contextualSpacing w:val="0"/>
              <w:jc w:val="both"/>
              <w:rPr>
                <w:rFonts w:ascii="Arial" w:hAnsi="Arial" w:cs="Arial"/>
                <w:sz w:val="24"/>
                <w:szCs w:val="24"/>
              </w:rPr>
            </w:pPr>
            <w:r w:rsidRPr="00DA5BC6">
              <w:rPr>
                <w:rFonts w:ascii="Arial" w:hAnsi="Arial" w:cs="Arial"/>
                <w:sz w:val="24"/>
                <w:szCs w:val="24"/>
              </w:rPr>
              <w:t>Daftar Isian Pelaksanaan Anggaran (DIPA) adalah dokumen pelaksanaan anggaran yang digunakan sebagai acuan Pengguna Anggaran dalam melaksanakan kegiatan pemeri</w:t>
            </w:r>
            <w:r w:rsidR="00DA5BC6" w:rsidRPr="00DA5BC6">
              <w:rPr>
                <w:rFonts w:ascii="Arial" w:hAnsi="Arial" w:cs="Arial"/>
                <w:sz w:val="24"/>
                <w:szCs w:val="24"/>
              </w:rPr>
              <w:t>ntahan sebagai pelaksanaan APBN</w:t>
            </w:r>
            <w:r w:rsidR="00DA5BC6" w:rsidRPr="00DA5BC6">
              <w:rPr>
                <w:rFonts w:ascii="Arial" w:hAnsi="Arial" w:cs="Arial"/>
                <w:sz w:val="24"/>
                <w:szCs w:val="24"/>
                <w:lang w:val="en-US"/>
              </w:rPr>
              <w:t>.</w:t>
            </w:r>
          </w:p>
          <w:p w:rsidR="003F0730" w:rsidRPr="00DA5BC6" w:rsidRDefault="003F0730" w:rsidP="007A399E">
            <w:pPr>
              <w:pStyle w:val="ListParagraph"/>
              <w:numPr>
                <w:ilvl w:val="0"/>
                <w:numId w:val="38"/>
              </w:numPr>
              <w:spacing w:before="120" w:after="120" w:line="240" w:lineRule="auto"/>
              <w:ind w:left="743" w:hanging="709"/>
              <w:contextualSpacing w:val="0"/>
              <w:jc w:val="both"/>
              <w:rPr>
                <w:rFonts w:ascii="Arial" w:hAnsi="Arial" w:cs="Arial"/>
                <w:color w:val="00B050"/>
                <w:sz w:val="24"/>
                <w:szCs w:val="24"/>
              </w:rPr>
            </w:pPr>
            <w:r w:rsidRPr="00DA5BC6">
              <w:rPr>
                <w:rFonts w:ascii="Arial" w:hAnsi="Arial" w:cs="Arial"/>
                <w:sz w:val="24"/>
                <w:szCs w:val="24"/>
              </w:rPr>
              <w:t>Kantor Pelayanan Perbendaharaan Negara (KPPN) adalah instansi vertikal Dirjen Perbendaharaan yang memperoleh kuasa dari BUN untuk melaksa</w:t>
            </w:r>
            <w:r w:rsidR="00DA5BC6">
              <w:rPr>
                <w:rFonts w:ascii="Arial" w:hAnsi="Arial" w:cs="Arial"/>
                <w:sz w:val="24"/>
                <w:szCs w:val="24"/>
              </w:rPr>
              <w:t>nakan sebagian fungsi Kuasa BUN</w:t>
            </w:r>
            <w:r w:rsidR="00DA5BC6">
              <w:rPr>
                <w:rFonts w:ascii="Arial" w:hAnsi="Arial" w:cs="Arial"/>
                <w:sz w:val="24"/>
                <w:szCs w:val="24"/>
                <w:lang w:val="en-US"/>
              </w:rPr>
              <w:t>.</w:t>
            </w:r>
          </w:p>
          <w:p w:rsidR="00DA5BC6" w:rsidRPr="00DA5BC6" w:rsidRDefault="003F0730" w:rsidP="007A399E">
            <w:pPr>
              <w:pStyle w:val="ListParagraph"/>
              <w:numPr>
                <w:ilvl w:val="0"/>
                <w:numId w:val="38"/>
              </w:numPr>
              <w:spacing w:before="120" w:after="120" w:line="240" w:lineRule="auto"/>
              <w:ind w:left="743" w:hanging="709"/>
              <w:contextualSpacing w:val="0"/>
              <w:jc w:val="both"/>
              <w:rPr>
                <w:rFonts w:ascii="Arial" w:hAnsi="Arial" w:cs="Arial"/>
                <w:sz w:val="24"/>
                <w:szCs w:val="24"/>
                <w:lang w:val="sv-SE"/>
              </w:rPr>
            </w:pPr>
            <w:r w:rsidRPr="00DA5BC6">
              <w:rPr>
                <w:rFonts w:ascii="Arial" w:hAnsi="Arial" w:cs="Arial"/>
                <w:sz w:val="24"/>
                <w:szCs w:val="24"/>
              </w:rPr>
              <w:t xml:space="preserve">Tunjangan kinerja </w:t>
            </w:r>
            <w:r w:rsidRPr="00DA5BC6">
              <w:rPr>
                <w:rFonts w:ascii="Arial" w:hAnsi="Arial" w:cs="Arial"/>
                <w:sz w:val="24"/>
                <w:szCs w:val="24"/>
                <w:lang w:val="en-US"/>
              </w:rPr>
              <w:t>(</w:t>
            </w:r>
            <w:proofErr w:type="spellStart"/>
            <w:r w:rsidRPr="00DA5BC6">
              <w:rPr>
                <w:rFonts w:ascii="Arial" w:hAnsi="Arial" w:cs="Arial"/>
                <w:sz w:val="24"/>
                <w:szCs w:val="24"/>
                <w:lang w:val="en-US"/>
              </w:rPr>
              <w:t>Tunkin</w:t>
            </w:r>
            <w:proofErr w:type="spellEnd"/>
            <w:r w:rsidRPr="00DA5BC6">
              <w:rPr>
                <w:rFonts w:ascii="Arial" w:hAnsi="Arial" w:cs="Arial"/>
                <w:sz w:val="24"/>
                <w:szCs w:val="24"/>
                <w:lang w:val="en-US"/>
              </w:rPr>
              <w:t xml:space="preserve">) </w:t>
            </w:r>
            <w:r w:rsidRPr="00DA5BC6">
              <w:rPr>
                <w:rFonts w:ascii="Arial" w:hAnsi="Arial" w:cs="Arial"/>
                <w:sz w:val="24"/>
                <w:szCs w:val="24"/>
              </w:rPr>
              <w:t>adalah</w:t>
            </w:r>
            <w:r w:rsidRPr="00DA5BC6">
              <w:rPr>
                <w:rFonts w:ascii="Arial" w:hAnsi="Arial" w:cs="Arial"/>
                <w:sz w:val="24"/>
                <w:szCs w:val="24"/>
                <w:lang w:val="en-US"/>
              </w:rPr>
              <w:t xml:space="preserve"> </w:t>
            </w:r>
            <w:proofErr w:type="spellStart"/>
            <w:r w:rsidRPr="00DA5BC6">
              <w:rPr>
                <w:rFonts w:ascii="Arial" w:hAnsi="Arial" w:cs="Arial"/>
                <w:sz w:val="24"/>
                <w:szCs w:val="24"/>
                <w:lang w:val="en-US"/>
              </w:rPr>
              <w:t>tunjangan</w:t>
            </w:r>
            <w:proofErr w:type="spellEnd"/>
            <w:r w:rsidRPr="00DA5BC6">
              <w:rPr>
                <w:rFonts w:ascii="Arial" w:hAnsi="Arial" w:cs="Arial"/>
                <w:sz w:val="24"/>
                <w:szCs w:val="24"/>
                <w:lang w:val="en-US"/>
              </w:rPr>
              <w:t xml:space="preserve"> yang </w:t>
            </w:r>
            <w:proofErr w:type="spellStart"/>
            <w:r w:rsidRPr="00DA5BC6">
              <w:rPr>
                <w:rFonts w:ascii="Arial" w:hAnsi="Arial" w:cs="Arial"/>
                <w:sz w:val="24"/>
                <w:szCs w:val="24"/>
                <w:lang w:val="en-US"/>
              </w:rPr>
              <w:t>diberikan</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sebaga</w:t>
            </w:r>
            <w:proofErr w:type="spellEnd"/>
            <w:r w:rsidRPr="00DA5BC6">
              <w:rPr>
                <w:rFonts w:ascii="Arial" w:hAnsi="Arial" w:cs="Arial"/>
                <w:sz w:val="24"/>
                <w:szCs w:val="24"/>
              </w:rPr>
              <w:t>i</w:t>
            </w:r>
            <w:r w:rsidRPr="00DA5BC6">
              <w:rPr>
                <w:rFonts w:ascii="Arial" w:hAnsi="Arial" w:cs="Arial"/>
                <w:sz w:val="24"/>
                <w:szCs w:val="24"/>
                <w:lang w:val="en-US"/>
              </w:rPr>
              <w:t xml:space="preserve"> reward </w:t>
            </w:r>
            <w:proofErr w:type="spellStart"/>
            <w:r w:rsidRPr="00DA5BC6">
              <w:rPr>
                <w:rFonts w:ascii="Arial" w:hAnsi="Arial" w:cs="Arial"/>
                <w:sz w:val="24"/>
                <w:szCs w:val="24"/>
                <w:lang w:val="en-US"/>
              </w:rPr>
              <w:t>atas</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prestasi</w:t>
            </w:r>
            <w:proofErr w:type="spellEnd"/>
            <w:r w:rsidRPr="00DA5BC6">
              <w:rPr>
                <w:rFonts w:ascii="Arial" w:hAnsi="Arial" w:cs="Arial"/>
                <w:sz w:val="24"/>
                <w:szCs w:val="24"/>
                <w:lang w:val="en-US"/>
              </w:rPr>
              <w:t xml:space="preserve"> yang </w:t>
            </w:r>
            <w:proofErr w:type="spellStart"/>
            <w:r w:rsidRPr="00DA5BC6">
              <w:rPr>
                <w:rFonts w:ascii="Arial" w:hAnsi="Arial" w:cs="Arial"/>
                <w:sz w:val="24"/>
                <w:szCs w:val="24"/>
                <w:lang w:val="en-US"/>
              </w:rPr>
              <w:t>telah</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diraih</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oleh</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anggota</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dalam</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melaksanakan</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tugas</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dalam</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rangka</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melaksanakan</w:t>
            </w:r>
            <w:proofErr w:type="spellEnd"/>
            <w:r w:rsidRPr="00DA5BC6">
              <w:rPr>
                <w:rFonts w:ascii="Arial" w:hAnsi="Arial" w:cs="Arial"/>
                <w:sz w:val="24"/>
                <w:szCs w:val="24"/>
                <w:lang w:val="en-US"/>
              </w:rPr>
              <w:t xml:space="preserve"> </w:t>
            </w:r>
            <w:proofErr w:type="spellStart"/>
            <w:r w:rsidRPr="00DA5BC6">
              <w:rPr>
                <w:rFonts w:ascii="Arial" w:hAnsi="Arial" w:cs="Arial"/>
                <w:sz w:val="24"/>
                <w:szCs w:val="24"/>
                <w:lang w:val="en-US"/>
              </w:rPr>
              <w:t>reformasi</w:t>
            </w:r>
            <w:proofErr w:type="spellEnd"/>
            <w:r w:rsidRPr="00DA5BC6">
              <w:rPr>
                <w:rFonts w:ascii="Arial" w:hAnsi="Arial" w:cs="Arial"/>
                <w:sz w:val="24"/>
                <w:szCs w:val="24"/>
                <w:lang w:val="en-US"/>
              </w:rPr>
              <w:t xml:space="preserve"> </w:t>
            </w:r>
            <w:proofErr w:type="spellStart"/>
            <w:r w:rsidR="00DA5BC6">
              <w:rPr>
                <w:rFonts w:ascii="Arial" w:hAnsi="Arial" w:cs="Arial"/>
                <w:sz w:val="24"/>
                <w:szCs w:val="24"/>
                <w:lang w:val="en-US"/>
              </w:rPr>
              <w:t>birokrasi</w:t>
            </w:r>
            <w:proofErr w:type="spellEnd"/>
            <w:r w:rsidR="00DA5BC6">
              <w:rPr>
                <w:rFonts w:ascii="Arial" w:hAnsi="Arial" w:cs="Arial"/>
                <w:sz w:val="24"/>
                <w:szCs w:val="24"/>
                <w:lang w:val="en-US"/>
              </w:rPr>
              <w:t>.</w:t>
            </w:r>
          </w:p>
          <w:p w:rsidR="00B11FEC" w:rsidRPr="00F91D9A" w:rsidRDefault="00B11FEC" w:rsidP="007A399E">
            <w:pPr>
              <w:pStyle w:val="ListParagraph"/>
              <w:numPr>
                <w:ilvl w:val="0"/>
                <w:numId w:val="38"/>
              </w:numPr>
              <w:spacing w:before="120" w:after="120" w:line="240" w:lineRule="auto"/>
              <w:ind w:left="743" w:hanging="709"/>
              <w:contextualSpacing w:val="0"/>
              <w:jc w:val="both"/>
              <w:rPr>
                <w:rFonts w:ascii="Arial" w:hAnsi="Arial" w:cs="Arial"/>
                <w:sz w:val="24"/>
                <w:szCs w:val="24"/>
                <w:lang w:val="sv-SE"/>
              </w:rPr>
            </w:pPr>
            <w:r w:rsidRPr="00F91D9A">
              <w:rPr>
                <w:rFonts w:ascii="Arial" w:hAnsi="Arial" w:cs="Arial"/>
                <w:sz w:val="24"/>
                <w:szCs w:val="24"/>
              </w:rPr>
              <w:t>K</w:t>
            </w:r>
            <w:r w:rsidRPr="00F91D9A">
              <w:rPr>
                <w:rFonts w:ascii="Arial" w:hAnsi="Arial" w:cs="Arial"/>
                <w:sz w:val="24"/>
                <w:szCs w:val="24"/>
                <w:lang w:val="sv-SE"/>
              </w:rPr>
              <w:t>etentuan-ketentuan dalam pencairan dana yang dibayarkan melalui Bidkeu/Puskeu</w:t>
            </w:r>
            <w:r w:rsidR="00DA5BC6">
              <w:rPr>
                <w:rFonts w:ascii="Arial" w:hAnsi="Arial" w:cs="Arial"/>
                <w:sz w:val="24"/>
                <w:szCs w:val="24"/>
                <w:lang w:val="sv-SE"/>
              </w:rPr>
              <w:t xml:space="preserve"> :</w:t>
            </w:r>
          </w:p>
          <w:p w:rsidR="00B11FEC" w:rsidRDefault="00B11FEC" w:rsidP="007A399E">
            <w:pPr>
              <w:pStyle w:val="ListParagraph"/>
              <w:numPr>
                <w:ilvl w:val="0"/>
                <w:numId w:val="25"/>
              </w:numPr>
              <w:spacing w:before="120" w:after="120" w:line="240" w:lineRule="auto"/>
              <w:ind w:left="1451" w:hanging="708"/>
              <w:contextualSpacing w:val="0"/>
              <w:jc w:val="both"/>
              <w:rPr>
                <w:rFonts w:ascii="Arial" w:hAnsi="Arial" w:cs="Arial"/>
                <w:bCs/>
                <w:sz w:val="24"/>
                <w:szCs w:val="24"/>
                <w:lang w:val="en-US"/>
              </w:rPr>
            </w:pPr>
            <w:proofErr w:type="spellStart"/>
            <w:r>
              <w:rPr>
                <w:rFonts w:ascii="Arial" w:hAnsi="Arial" w:cs="Arial"/>
                <w:bCs/>
                <w:sz w:val="24"/>
                <w:szCs w:val="24"/>
                <w:lang w:val="en-US"/>
              </w:rPr>
              <w:t>Secara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teknis</w:t>
            </w:r>
            <w:proofErr w:type="spellEnd"/>
            <w:r>
              <w:rPr>
                <w:rFonts w:ascii="Arial" w:hAnsi="Arial" w:cs="Arial"/>
                <w:bCs/>
                <w:sz w:val="24"/>
                <w:szCs w:val="24"/>
                <w:lang w:val="en-US"/>
              </w:rPr>
              <w:t xml:space="preserve">, proses </w:t>
            </w:r>
            <w:proofErr w:type="spellStart"/>
            <w:r>
              <w:rPr>
                <w:rFonts w:ascii="Arial" w:hAnsi="Arial" w:cs="Arial"/>
                <w:bCs/>
                <w:sz w:val="24"/>
                <w:szCs w:val="24"/>
                <w:lang w:val="en-US"/>
              </w:rPr>
              <w:t>pencairan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anggaran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untuk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dana-dana</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dibayarkan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melalui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Bidkeu</w:t>
            </w:r>
            <w:proofErr w:type="spellEnd"/>
            <w:r>
              <w:rPr>
                <w:rFonts w:ascii="Arial" w:hAnsi="Arial" w:cs="Arial"/>
                <w:bCs/>
                <w:sz w:val="24"/>
                <w:szCs w:val="24"/>
                <w:lang w:val="en-US"/>
              </w:rPr>
              <w:t>/</w:t>
            </w:r>
            <w:proofErr w:type="spellStart"/>
            <w:r>
              <w:rPr>
                <w:rFonts w:ascii="Arial" w:hAnsi="Arial" w:cs="Arial"/>
                <w:bCs/>
                <w:sz w:val="24"/>
                <w:szCs w:val="24"/>
                <w:lang w:val="en-US"/>
              </w:rPr>
              <w:t>Puskeu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dilakukan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oleh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Kapuskeu</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selaku</w:t>
            </w:r>
            <w:proofErr w:type="spellEnd"/>
            <w:r>
              <w:rPr>
                <w:rFonts w:ascii="Arial" w:hAnsi="Arial" w:cs="Arial"/>
                <w:bCs/>
                <w:sz w:val="24"/>
                <w:szCs w:val="24"/>
                <w:lang w:val="en-US"/>
              </w:rPr>
              <w:t xml:space="preserve"> KPA </w:t>
            </w:r>
            <w:proofErr w:type="spellStart"/>
            <w:r>
              <w:rPr>
                <w:rFonts w:ascii="Arial" w:hAnsi="Arial" w:cs="Arial"/>
                <w:bCs/>
                <w:sz w:val="24"/>
                <w:szCs w:val="24"/>
                <w:lang w:val="en-US"/>
              </w:rPr>
              <w:t>ke</w:t>
            </w:r>
            <w:proofErr w:type="spellEnd"/>
            <w:r>
              <w:rPr>
                <w:rFonts w:ascii="Arial" w:hAnsi="Arial" w:cs="Arial"/>
                <w:bCs/>
                <w:sz w:val="24"/>
                <w:szCs w:val="24"/>
                <w:lang w:val="en-US"/>
              </w:rPr>
              <w:t xml:space="preserve"> KPPN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menggunakan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meka</w:t>
            </w:r>
            <w:r w:rsidR="00DA5BC6">
              <w:rPr>
                <w:rFonts w:ascii="Arial" w:hAnsi="Arial" w:cs="Arial"/>
                <w:bCs/>
                <w:sz w:val="24"/>
                <w:szCs w:val="24"/>
                <w:lang w:val="en-US"/>
              </w:rPr>
              <w:t>nisme</w:t>
            </w:r>
            <w:proofErr w:type="spellEnd"/>
            <w:r w:rsidR="00DA5BC6">
              <w:rPr>
                <w:rFonts w:ascii="Arial" w:hAnsi="Arial" w:cs="Arial"/>
                <w:bCs/>
                <w:sz w:val="24"/>
                <w:szCs w:val="24"/>
                <w:lang w:val="en-US"/>
              </w:rPr>
              <w:t xml:space="preserve"> LS </w:t>
            </w:r>
            <w:proofErr w:type="spellStart"/>
            <w:r w:rsidR="00DA5BC6">
              <w:rPr>
                <w:rFonts w:ascii="Arial" w:hAnsi="Arial" w:cs="Arial"/>
                <w:bCs/>
                <w:sz w:val="24"/>
                <w:szCs w:val="24"/>
                <w:lang w:val="en-US"/>
              </w:rPr>
              <w:t>dan</w:t>
            </w:r>
            <w:proofErr w:type="spellEnd"/>
            <w:r w:rsidR="00DA5BC6">
              <w:rPr>
                <w:rFonts w:ascii="Arial" w:hAnsi="Arial" w:cs="Arial"/>
                <w:bCs/>
                <w:sz w:val="24"/>
                <w:szCs w:val="24"/>
                <w:lang w:val="en-US"/>
              </w:rPr>
              <w:t>/</w:t>
            </w:r>
            <w:proofErr w:type="spellStart"/>
            <w:r w:rsidR="00DA5BC6">
              <w:rPr>
                <w:rFonts w:ascii="Arial" w:hAnsi="Arial" w:cs="Arial"/>
                <w:bCs/>
                <w:sz w:val="24"/>
                <w:szCs w:val="24"/>
                <w:lang w:val="en-US"/>
              </w:rPr>
              <w:t>atau</w:t>
            </w:r>
            <w:proofErr w:type="spellEnd"/>
            <w:r w:rsidR="00DA5BC6">
              <w:rPr>
                <w:rFonts w:ascii="Arial" w:hAnsi="Arial" w:cs="Arial"/>
                <w:bCs/>
                <w:sz w:val="24"/>
                <w:szCs w:val="24"/>
                <w:lang w:val="en-US"/>
              </w:rPr>
              <w:t xml:space="preserve"> </w:t>
            </w:r>
            <w:proofErr w:type="spellStart"/>
            <w:r w:rsidR="00DA5BC6">
              <w:rPr>
                <w:rFonts w:ascii="Arial" w:hAnsi="Arial" w:cs="Arial"/>
                <w:bCs/>
                <w:sz w:val="24"/>
                <w:szCs w:val="24"/>
                <w:lang w:val="en-US"/>
              </w:rPr>
              <w:t>mekanisme</w:t>
            </w:r>
            <w:proofErr w:type="spellEnd"/>
            <w:r w:rsidR="00DA5BC6">
              <w:rPr>
                <w:rFonts w:ascii="Arial" w:hAnsi="Arial" w:cs="Arial"/>
                <w:bCs/>
                <w:sz w:val="24"/>
                <w:szCs w:val="24"/>
                <w:lang w:val="en-US"/>
              </w:rPr>
              <w:t xml:space="preserve"> TUP.</w:t>
            </w:r>
          </w:p>
          <w:p w:rsidR="00B11FEC" w:rsidRPr="006F0A06" w:rsidRDefault="00B11FEC" w:rsidP="007A399E">
            <w:pPr>
              <w:pStyle w:val="ListParagraph"/>
              <w:numPr>
                <w:ilvl w:val="0"/>
                <w:numId w:val="25"/>
              </w:numPr>
              <w:spacing w:before="120" w:after="120" w:line="240" w:lineRule="auto"/>
              <w:ind w:left="1451" w:hanging="708"/>
              <w:contextualSpacing w:val="0"/>
              <w:jc w:val="both"/>
              <w:rPr>
                <w:rFonts w:ascii="Arial" w:hAnsi="Arial" w:cs="Arial"/>
                <w:bCs/>
                <w:sz w:val="24"/>
                <w:szCs w:val="24"/>
              </w:rPr>
            </w:pPr>
            <w:r>
              <w:rPr>
                <w:rFonts w:ascii="Arial" w:hAnsi="Arial" w:cs="Arial"/>
                <w:bCs/>
                <w:sz w:val="24"/>
                <w:szCs w:val="24"/>
              </w:rPr>
              <w:t xml:space="preserve">Kapuskeu Polri menyalurkan </w:t>
            </w:r>
            <w:proofErr w:type="spellStart"/>
            <w:r>
              <w:rPr>
                <w:rFonts w:ascii="Arial" w:hAnsi="Arial" w:cs="Arial"/>
                <w:bCs/>
                <w:sz w:val="24"/>
                <w:szCs w:val="24"/>
                <w:lang w:val="en-US"/>
              </w:rPr>
              <w:t>dana</w:t>
            </w:r>
            <w:proofErr w:type="spellEnd"/>
            <w:r>
              <w:rPr>
                <w:rFonts w:ascii="Arial" w:hAnsi="Arial" w:cs="Arial"/>
                <w:bCs/>
                <w:sz w:val="24"/>
                <w:szCs w:val="24"/>
              </w:rPr>
              <w:t xml:space="preserve"> kepada Kabidkeu Mabes/</w:t>
            </w:r>
            <w:r>
              <w:rPr>
                <w:rFonts w:ascii="Arial" w:hAnsi="Arial" w:cs="Arial"/>
                <w:bCs/>
                <w:sz w:val="24"/>
                <w:szCs w:val="24"/>
                <w:lang w:val="en-US"/>
              </w:rPr>
              <w:t xml:space="preserve"> </w:t>
            </w:r>
            <w:r>
              <w:rPr>
                <w:rFonts w:ascii="Arial" w:hAnsi="Arial" w:cs="Arial"/>
                <w:bCs/>
                <w:sz w:val="24"/>
                <w:szCs w:val="24"/>
              </w:rPr>
              <w:t xml:space="preserve">Polda berdasarkan </w:t>
            </w:r>
            <w:r w:rsidR="00DA5BC6">
              <w:rPr>
                <w:rFonts w:ascii="Arial" w:hAnsi="Arial" w:cs="Arial"/>
                <w:bCs/>
                <w:sz w:val="24"/>
                <w:szCs w:val="24"/>
              </w:rPr>
              <w:t xml:space="preserve">keputusan otorisasi </w:t>
            </w:r>
            <w:r>
              <w:rPr>
                <w:rFonts w:ascii="Arial" w:hAnsi="Arial" w:cs="Arial"/>
                <w:bCs/>
                <w:sz w:val="24"/>
                <w:szCs w:val="24"/>
              </w:rPr>
              <w:t>Kapolri dan</w:t>
            </w:r>
            <w:r w:rsidR="00DA5BC6">
              <w:rPr>
                <w:rFonts w:ascii="Arial" w:hAnsi="Arial" w:cs="Arial"/>
                <w:bCs/>
                <w:sz w:val="24"/>
                <w:szCs w:val="24"/>
              </w:rPr>
              <w:t>/atau dokumen yang dipersamakan</w:t>
            </w:r>
            <w:r w:rsidR="00DA5BC6">
              <w:rPr>
                <w:rFonts w:ascii="Arial" w:hAnsi="Arial" w:cs="Arial"/>
                <w:bCs/>
                <w:sz w:val="24"/>
                <w:szCs w:val="24"/>
                <w:lang w:val="en-US"/>
              </w:rPr>
              <w:t>.</w:t>
            </w:r>
          </w:p>
          <w:p w:rsidR="00B11FEC" w:rsidRPr="006F0A06" w:rsidRDefault="00B11FEC" w:rsidP="007A399E">
            <w:pPr>
              <w:pStyle w:val="ListParagraph"/>
              <w:numPr>
                <w:ilvl w:val="0"/>
                <w:numId w:val="25"/>
              </w:numPr>
              <w:spacing w:before="120" w:after="120" w:line="240" w:lineRule="auto"/>
              <w:ind w:left="1451" w:hanging="708"/>
              <w:contextualSpacing w:val="0"/>
              <w:jc w:val="both"/>
              <w:rPr>
                <w:rFonts w:ascii="Arial" w:hAnsi="Arial" w:cs="Arial"/>
                <w:bCs/>
                <w:sz w:val="24"/>
                <w:szCs w:val="24"/>
              </w:rPr>
            </w:pPr>
            <w:r w:rsidRPr="006F0A06">
              <w:rPr>
                <w:rFonts w:ascii="Arial" w:hAnsi="Arial" w:cs="Arial"/>
                <w:bCs/>
                <w:sz w:val="24"/>
                <w:szCs w:val="24"/>
              </w:rPr>
              <w:t xml:space="preserve">Dalam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penyaluran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dana-dana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tersebut</w:t>
            </w:r>
            <w:proofErr w:type="spellEnd"/>
            <w:r>
              <w:rPr>
                <w:rFonts w:ascii="Arial" w:hAnsi="Arial" w:cs="Arial"/>
                <w:bCs/>
                <w:sz w:val="24"/>
                <w:szCs w:val="24"/>
                <w:lang w:val="en-US"/>
              </w:rPr>
              <w:t xml:space="preserve">, </w:t>
            </w:r>
            <w:r w:rsidRPr="006F0A06">
              <w:rPr>
                <w:rFonts w:ascii="Arial" w:hAnsi="Arial" w:cs="Arial"/>
                <w:bCs/>
                <w:sz w:val="24"/>
                <w:szCs w:val="24"/>
              </w:rPr>
              <w:t xml:space="preserve">Kapuskeu Polri dan Kabidkeu Mabes/Polda membuka rekening pada </w:t>
            </w:r>
            <w:r w:rsidR="00DA5BC6" w:rsidRPr="006F0A06">
              <w:rPr>
                <w:rFonts w:ascii="Arial" w:hAnsi="Arial" w:cs="Arial"/>
                <w:bCs/>
                <w:sz w:val="24"/>
                <w:szCs w:val="24"/>
              </w:rPr>
              <w:t xml:space="preserve">bank pemerintah </w:t>
            </w:r>
            <w:r w:rsidRPr="006F0A06">
              <w:rPr>
                <w:rFonts w:ascii="Arial" w:hAnsi="Arial" w:cs="Arial"/>
                <w:bCs/>
                <w:sz w:val="24"/>
                <w:szCs w:val="24"/>
              </w:rPr>
              <w:t>sesu</w:t>
            </w:r>
            <w:r w:rsidR="00DA5BC6">
              <w:rPr>
                <w:rFonts w:ascii="Arial" w:hAnsi="Arial" w:cs="Arial"/>
                <w:bCs/>
                <w:sz w:val="24"/>
                <w:szCs w:val="24"/>
              </w:rPr>
              <w:t>ai ketentuan perundang-undangan</w:t>
            </w:r>
            <w:r w:rsidR="00DA5BC6">
              <w:rPr>
                <w:rFonts w:ascii="Arial" w:hAnsi="Arial" w:cs="Arial"/>
                <w:bCs/>
                <w:sz w:val="24"/>
                <w:szCs w:val="24"/>
                <w:lang w:val="en-US"/>
              </w:rPr>
              <w:t>.</w:t>
            </w:r>
          </w:p>
          <w:p w:rsidR="00B11FEC" w:rsidRDefault="00B11FEC" w:rsidP="007A399E">
            <w:pPr>
              <w:pStyle w:val="ListParagraph"/>
              <w:numPr>
                <w:ilvl w:val="0"/>
                <w:numId w:val="25"/>
              </w:numPr>
              <w:spacing w:before="120" w:after="120" w:line="240" w:lineRule="auto"/>
              <w:ind w:left="1451" w:hanging="708"/>
              <w:contextualSpacing w:val="0"/>
              <w:jc w:val="both"/>
              <w:rPr>
                <w:rFonts w:ascii="Arial" w:hAnsi="Arial" w:cs="Arial"/>
                <w:sz w:val="24"/>
                <w:szCs w:val="24"/>
                <w:lang w:val="en-US"/>
              </w:rPr>
            </w:pPr>
            <w:r>
              <w:rPr>
                <w:rFonts w:ascii="Arial" w:hAnsi="Arial" w:cs="Arial"/>
                <w:sz w:val="24"/>
                <w:szCs w:val="24"/>
                <w:lang w:val="en-US"/>
              </w:rPr>
              <w:t>Dana-</w:t>
            </w:r>
            <w:proofErr w:type="spellStart"/>
            <w:r>
              <w:rPr>
                <w:rFonts w:ascii="Arial" w:hAnsi="Arial" w:cs="Arial"/>
                <w:sz w:val="24"/>
                <w:szCs w:val="24"/>
                <w:lang w:val="en-US"/>
              </w:rPr>
              <w:t>dana</w:t>
            </w:r>
            <w:proofErr w:type="spellEnd"/>
            <w:r>
              <w:rPr>
                <w:rFonts w:ascii="Arial" w:hAnsi="Arial" w:cs="Arial"/>
                <w:sz w:val="24"/>
                <w:szCs w:val="24"/>
                <w:lang w:val="en-US"/>
              </w:rPr>
              <w:t xml:space="preserve"> yang </w:t>
            </w:r>
            <w:proofErr w:type="spellStart"/>
            <w:r>
              <w:rPr>
                <w:rFonts w:ascii="Arial" w:hAnsi="Arial" w:cs="Arial"/>
                <w:sz w:val="24"/>
                <w:szCs w:val="24"/>
                <w:lang w:val="en-US"/>
              </w:rPr>
              <w:t>dibayarkan</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Bidkeu</w:t>
            </w:r>
            <w:proofErr w:type="spellEnd"/>
            <w:r>
              <w:rPr>
                <w:rFonts w:ascii="Arial" w:hAnsi="Arial" w:cs="Arial"/>
                <w:sz w:val="24"/>
                <w:szCs w:val="24"/>
                <w:lang w:val="en-US"/>
              </w:rPr>
              <w:t>/</w:t>
            </w:r>
            <w:proofErr w:type="spellStart"/>
            <w:r>
              <w:rPr>
                <w:rFonts w:ascii="Arial" w:hAnsi="Arial" w:cs="Arial"/>
                <w:sz w:val="24"/>
                <w:szCs w:val="24"/>
                <w:lang w:val="en-US"/>
              </w:rPr>
              <w:t>Puskeu</w:t>
            </w:r>
            <w:proofErr w:type="spellEnd"/>
            <w:r>
              <w:rPr>
                <w:rFonts w:ascii="Arial" w:hAnsi="Arial" w:cs="Arial"/>
                <w:sz w:val="24"/>
                <w:szCs w:val="24"/>
                <w:lang w:val="en-US"/>
              </w:rPr>
              <w:t xml:space="preserve"> </w:t>
            </w:r>
            <w:proofErr w:type="spellStart"/>
            <w:r>
              <w:rPr>
                <w:rFonts w:ascii="Arial" w:hAnsi="Arial" w:cs="Arial"/>
                <w:sz w:val="24"/>
                <w:szCs w:val="24"/>
                <w:lang w:val="en-US"/>
              </w:rPr>
              <w:t>tetap</w:t>
            </w:r>
            <w:proofErr w:type="spellEnd"/>
            <w:r>
              <w:rPr>
                <w:rFonts w:ascii="Arial" w:hAnsi="Arial" w:cs="Arial"/>
                <w:sz w:val="24"/>
                <w:szCs w:val="24"/>
                <w:lang w:val="en-US"/>
              </w:rPr>
              <w:t xml:space="preserve"> </w:t>
            </w:r>
            <w:proofErr w:type="spellStart"/>
            <w:r>
              <w:rPr>
                <w:rFonts w:ascii="Arial" w:hAnsi="Arial" w:cs="Arial"/>
                <w:sz w:val="24"/>
                <w:szCs w:val="24"/>
                <w:lang w:val="en-US"/>
              </w:rPr>
              <w:t>dikenakan</w:t>
            </w:r>
            <w:proofErr w:type="spellEnd"/>
            <w:r>
              <w:rPr>
                <w:rFonts w:ascii="Arial" w:hAnsi="Arial" w:cs="Arial"/>
                <w:sz w:val="24"/>
                <w:szCs w:val="24"/>
                <w:lang w:val="en-US"/>
              </w:rPr>
              <w:t xml:space="preserve"> </w:t>
            </w:r>
            <w:proofErr w:type="spellStart"/>
            <w:r>
              <w:rPr>
                <w:rFonts w:ascii="Arial" w:hAnsi="Arial" w:cs="Arial"/>
                <w:sz w:val="24"/>
                <w:szCs w:val="24"/>
                <w:lang w:val="en-US"/>
              </w:rPr>
              <w:t>ketentuan</w:t>
            </w:r>
            <w:proofErr w:type="spellEnd"/>
            <w:r>
              <w:rPr>
                <w:rFonts w:ascii="Arial" w:hAnsi="Arial" w:cs="Arial"/>
                <w:sz w:val="24"/>
                <w:szCs w:val="24"/>
                <w:lang w:val="en-US"/>
              </w:rPr>
              <w:t xml:space="preserve"> </w:t>
            </w:r>
            <w:proofErr w:type="spellStart"/>
            <w:r>
              <w:rPr>
                <w:rFonts w:ascii="Arial" w:hAnsi="Arial" w:cs="Arial"/>
                <w:sz w:val="24"/>
                <w:szCs w:val="24"/>
                <w:lang w:val="en-US"/>
              </w:rPr>
              <w:t>pajak</w:t>
            </w:r>
            <w:proofErr w:type="spellEnd"/>
            <w:r>
              <w:rPr>
                <w:rFonts w:ascii="Arial" w:hAnsi="Arial" w:cs="Arial"/>
                <w:sz w:val="24"/>
                <w:szCs w:val="24"/>
                <w:lang w:val="en-US"/>
              </w:rPr>
              <w:t xml:space="preserve"> </w:t>
            </w:r>
            <w:r>
              <w:rPr>
                <w:rFonts w:ascii="Arial" w:hAnsi="Arial" w:cs="Arial"/>
                <w:sz w:val="24"/>
                <w:szCs w:val="24"/>
              </w:rPr>
              <w:t>sesuai dengan peraturan perundang-undangan yang berlaku</w:t>
            </w:r>
            <w:r w:rsidR="00DA5BC6">
              <w:rPr>
                <w:rFonts w:ascii="Arial" w:hAnsi="Arial" w:cs="Arial"/>
                <w:sz w:val="24"/>
                <w:szCs w:val="24"/>
                <w:lang w:val="en-US"/>
              </w:rPr>
              <w:t>.</w:t>
            </w:r>
          </w:p>
          <w:p w:rsidR="00B11FEC" w:rsidRPr="007A399E" w:rsidRDefault="00B11FEC" w:rsidP="007A399E">
            <w:pPr>
              <w:pStyle w:val="ListParagraph"/>
              <w:numPr>
                <w:ilvl w:val="0"/>
                <w:numId w:val="25"/>
              </w:numPr>
              <w:spacing w:before="120" w:after="120" w:line="240" w:lineRule="auto"/>
              <w:ind w:left="1451" w:hanging="708"/>
              <w:contextualSpacing w:val="0"/>
              <w:jc w:val="both"/>
              <w:rPr>
                <w:rFonts w:ascii="Arial" w:hAnsi="Arial" w:cs="Arial"/>
                <w:sz w:val="24"/>
                <w:szCs w:val="24"/>
              </w:rPr>
            </w:pPr>
            <w:proofErr w:type="spellStart"/>
            <w:r>
              <w:rPr>
                <w:rFonts w:ascii="Arial" w:hAnsi="Arial" w:cs="Arial"/>
                <w:sz w:val="24"/>
                <w:szCs w:val="24"/>
                <w:lang w:val="en-US"/>
              </w:rPr>
              <w:t>Dokumen</w:t>
            </w:r>
            <w:proofErr w:type="spellEnd"/>
            <w:r>
              <w:rPr>
                <w:rFonts w:ascii="Arial" w:hAnsi="Arial" w:cs="Arial"/>
                <w:sz w:val="24"/>
                <w:szCs w:val="24"/>
                <w:lang w:val="en-US"/>
              </w:rPr>
              <w:t xml:space="preserve"> </w:t>
            </w:r>
            <w:proofErr w:type="spellStart"/>
            <w:r w:rsidR="00DA5BC6">
              <w:rPr>
                <w:rFonts w:ascii="Arial" w:hAnsi="Arial" w:cs="Arial"/>
                <w:sz w:val="24"/>
                <w:szCs w:val="24"/>
                <w:lang w:val="en-US"/>
              </w:rPr>
              <w:t>Perwabkeu</w:t>
            </w:r>
            <w:proofErr w:type="spellEnd"/>
            <w:r w:rsidR="00DA5BC6">
              <w:rPr>
                <w:rFonts w:ascii="Arial" w:hAnsi="Arial" w:cs="Arial"/>
                <w:sz w:val="24"/>
                <w:szCs w:val="24"/>
                <w:lang w:val="en-US"/>
              </w:rPr>
              <w:t xml:space="preserve"> </w:t>
            </w:r>
            <w:proofErr w:type="spellStart"/>
            <w:proofErr w:type="gramStart"/>
            <w:r>
              <w:rPr>
                <w:rFonts w:ascii="Arial" w:hAnsi="Arial" w:cs="Arial"/>
                <w:sz w:val="24"/>
                <w:szCs w:val="24"/>
                <w:lang w:val="en-US"/>
              </w:rPr>
              <w:t>d</w:t>
            </w:r>
            <w:r w:rsidRPr="006F0A06">
              <w:rPr>
                <w:rFonts w:ascii="Arial" w:hAnsi="Arial" w:cs="Arial"/>
                <w:sz w:val="24"/>
                <w:szCs w:val="24"/>
                <w:lang w:val="en-US"/>
              </w:rPr>
              <w:t>ana-</w:t>
            </w:r>
            <w:proofErr w:type="gramEnd"/>
            <w:r w:rsidRPr="006F0A06">
              <w:rPr>
                <w:rFonts w:ascii="Arial" w:hAnsi="Arial" w:cs="Arial"/>
                <w:sz w:val="24"/>
                <w:szCs w:val="24"/>
                <w:lang w:val="en-US"/>
              </w:rPr>
              <w:t>dana</w:t>
            </w:r>
            <w:proofErr w:type="spellEnd"/>
            <w:r w:rsidRPr="006F0A06">
              <w:rPr>
                <w:rFonts w:ascii="Arial" w:hAnsi="Arial" w:cs="Arial"/>
                <w:sz w:val="24"/>
                <w:szCs w:val="24"/>
                <w:lang w:val="en-US"/>
              </w:rPr>
              <w:t xml:space="preserve"> yang </w:t>
            </w:r>
            <w:proofErr w:type="spellStart"/>
            <w:r w:rsidRPr="006F0A06">
              <w:rPr>
                <w:rFonts w:ascii="Arial" w:hAnsi="Arial" w:cs="Arial"/>
                <w:sz w:val="24"/>
                <w:szCs w:val="24"/>
                <w:lang w:val="en-US"/>
              </w:rPr>
              <w:t>dibayarkan</w:t>
            </w:r>
            <w:proofErr w:type="spellEnd"/>
            <w:r w:rsidRPr="006F0A06">
              <w:rPr>
                <w:rFonts w:ascii="Arial" w:hAnsi="Arial" w:cs="Arial"/>
                <w:sz w:val="24"/>
                <w:szCs w:val="24"/>
                <w:lang w:val="en-US"/>
              </w:rPr>
              <w:t xml:space="preserve"> </w:t>
            </w:r>
            <w:proofErr w:type="spellStart"/>
            <w:r w:rsidRPr="006F0A06">
              <w:rPr>
                <w:rFonts w:ascii="Arial" w:hAnsi="Arial" w:cs="Arial"/>
                <w:sz w:val="24"/>
                <w:szCs w:val="24"/>
                <w:lang w:val="en-US"/>
              </w:rPr>
              <w:t>melalui</w:t>
            </w:r>
            <w:proofErr w:type="spellEnd"/>
            <w:r w:rsidRPr="006F0A06">
              <w:rPr>
                <w:rFonts w:ascii="Arial" w:hAnsi="Arial" w:cs="Arial"/>
                <w:sz w:val="24"/>
                <w:szCs w:val="24"/>
                <w:lang w:val="en-US"/>
              </w:rPr>
              <w:t xml:space="preserve"> </w:t>
            </w:r>
            <w:proofErr w:type="spellStart"/>
            <w:r w:rsidRPr="006F0A06">
              <w:rPr>
                <w:rFonts w:ascii="Arial" w:hAnsi="Arial" w:cs="Arial"/>
                <w:sz w:val="24"/>
                <w:szCs w:val="24"/>
                <w:lang w:val="en-US"/>
              </w:rPr>
              <w:t>Bidkeu</w:t>
            </w:r>
            <w:proofErr w:type="spellEnd"/>
            <w:r w:rsidRPr="006F0A06">
              <w:rPr>
                <w:rFonts w:ascii="Arial" w:hAnsi="Arial" w:cs="Arial"/>
                <w:sz w:val="24"/>
                <w:szCs w:val="24"/>
                <w:lang w:val="en-US"/>
              </w:rPr>
              <w:t>/</w:t>
            </w:r>
            <w:proofErr w:type="spellStart"/>
            <w:r w:rsidRPr="006F0A06">
              <w:rPr>
                <w:rFonts w:ascii="Arial" w:hAnsi="Arial" w:cs="Arial"/>
                <w:sz w:val="24"/>
                <w:szCs w:val="24"/>
                <w:lang w:val="en-US"/>
              </w:rPr>
              <w:t>Puskeu</w:t>
            </w:r>
            <w:proofErr w:type="spellEnd"/>
            <w:r w:rsidRPr="006F0A06">
              <w:rPr>
                <w:rFonts w:ascii="Arial" w:hAnsi="Arial" w:cs="Arial"/>
                <w:sz w:val="24"/>
                <w:szCs w:val="24"/>
                <w:lang w:val="en-US"/>
              </w:rPr>
              <w:t xml:space="preserve"> </w:t>
            </w:r>
            <w:r w:rsidRPr="006F0A06">
              <w:rPr>
                <w:rFonts w:ascii="Arial" w:hAnsi="Arial" w:cs="Arial"/>
                <w:sz w:val="24"/>
                <w:szCs w:val="24"/>
              </w:rPr>
              <w:t>sesuai dengan peraturan perundang-undangan yang berlaku</w:t>
            </w:r>
            <w:r w:rsidR="00DA5BC6">
              <w:rPr>
                <w:rFonts w:ascii="Arial" w:hAnsi="Arial" w:cs="Arial"/>
                <w:sz w:val="24"/>
                <w:szCs w:val="24"/>
                <w:lang w:val="en-US"/>
              </w:rPr>
              <w:t>.</w:t>
            </w:r>
          </w:p>
          <w:p w:rsidR="007A399E" w:rsidRDefault="007A399E" w:rsidP="007A399E">
            <w:pPr>
              <w:pStyle w:val="ListParagraph"/>
              <w:spacing w:before="120" w:after="120" w:line="240" w:lineRule="auto"/>
              <w:ind w:left="1451"/>
              <w:contextualSpacing w:val="0"/>
              <w:jc w:val="both"/>
              <w:rPr>
                <w:rFonts w:ascii="Arial" w:hAnsi="Arial" w:cs="Arial"/>
                <w:sz w:val="24"/>
                <w:szCs w:val="24"/>
              </w:rPr>
            </w:pPr>
          </w:p>
          <w:p w:rsidR="003F0730" w:rsidRPr="00B11FEC" w:rsidRDefault="00B11FEC" w:rsidP="007A399E">
            <w:pPr>
              <w:pStyle w:val="ListParagraph"/>
              <w:numPr>
                <w:ilvl w:val="0"/>
                <w:numId w:val="25"/>
              </w:numPr>
              <w:spacing w:before="120" w:after="120" w:line="240" w:lineRule="auto"/>
              <w:ind w:left="1451" w:hanging="708"/>
              <w:contextualSpacing w:val="0"/>
              <w:jc w:val="both"/>
              <w:rPr>
                <w:rFonts w:ascii="Arial" w:hAnsi="Arial" w:cs="Arial"/>
                <w:sz w:val="24"/>
                <w:szCs w:val="24"/>
              </w:rPr>
            </w:pPr>
            <w:r w:rsidRPr="00B11FEC">
              <w:rPr>
                <w:rFonts w:ascii="Arial" w:hAnsi="Arial" w:cs="Arial"/>
                <w:bCs/>
                <w:sz w:val="24"/>
                <w:szCs w:val="24"/>
              </w:rPr>
              <w:t xml:space="preserve">Pada </w:t>
            </w:r>
            <w:r w:rsidR="00DA5BC6" w:rsidRPr="00B11FEC">
              <w:rPr>
                <w:rFonts w:ascii="Arial" w:hAnsi="Arial" w:cs="Arial"/>
                <w:bCs/>
                <w:sz w:val="24"/>
                <w:szCs w:val="24"/>
              </w:rPr>
              <w:t>akhir tahun anggaran</w:t>
            </w:r>
            <w:r w:rsidRPr="00B11FEC">
              <w:rPr>
                <w:rFonts w:ascii="Arial" w:hAnsi="Arial" w:cs="Arial"/>
                <w:bCs/>
                <w:sz w:val="24"/>
                <w:szCs w:val="24"/>
              </w:rPr>
              <w:t xml:space="preserve">, sisa dana dari anggaran yang bersifat khusus yang tidak </w:t>
            </w:r>
            <w:r w:rsidR="00DA5BC6" w:rsidRPr="00B11FEC">
              <w:rPr>
                <w:rFonts w:ascii="Arial" w:hAnsi="Arial" w:cs="Arial"/>
                <w:bCs/>
                <w:sz w:val="24"/>
                <w:szCs w:val="24"/>
              </w:rPr>
              <w:t>digunakan disetor ke kas negara.</w:t>
            </w:r>
          </w:p>
          <w:p w:rsidR="00B11FEC" w:rsidRPr="00DA5BC6" w:rsidRDefault="00B11FEC" w:rsidP="007A399E">
            <w:pPr>
              <w:pStyle w:val="ListParagraph"/>
              <w:numPr>
                <w:ilvl w:val="0"/>
                <w:numId w:val="38"/>
              </w:numPr>
              <w:spacing w:before="120" w:after="120" w:line="240" w:lineRule="auto"/>
              <w:ind w:left="743" w:hanging="743"/>
              <w:contextualSpacing w:val="0"/>
              <w:jc w:val="both"/>
              <w:rPr>
                <w:rFonts w:ascii="Arial" w:hAnsi="Arial" w:cs="Arial"/>
                <w:sz w:val="24"/>
                <w:szCs w:val="24"/>
              </w:rPr>
            </w:pPr>
            <w:r w:rsidRPr="00DA5BC6">
              <w:rPr>
                <w:rFonts w:ascii="Arial" w:hAnsi="Arial" w:cs="Arial"/>
                <w:sz w:val="24"/>
                <w:szCs w:val="24"/>
              </w:rPr>
              <w:t xml:space="preserve">Mekanisme </w:t>
            </w:r>
            <w:r w:rsidR="007A399E" w:rsidRPr="00DA5BC6">
              <w:rPr>
                <w:rFonts w:ascii="Arial" w:hAnsi="Arial" w:cs="Arial"/>
                <w:sz w:val="24"/>
                <w:szCs w:val="24"/>
                <w:lang w:val="sv-SE"/>
              </w:rPr>
              <w:t xml:space="preserve">pengajuan </w:t>
            </w:r>
            <w:r w:rsidRPr="00DA5BC6">
              <w:rPr>
                <w:rFonts w:ascii="Arial" w:hAnsi="Arial" w:cs="Arial"/>
                <w:sz w:val="24"/>
                <w:szCs w:val="24"/>
                <w:lang w:val="sv-SE"/>
              </w:rPr>
              <w:t xml:space="preserve">Surat Permintaan Pembayaran (SPP) untuk </w:t>
            </w:r>
            <w:r w:rsidR="007A399E" w:rsidRPr="00DA5BC6">
              <w:rPr>
                <w:rFonts w:ascii="Arial" w:hAnsi="Arial" w:cs="Arial"/>
                <w:sz w:val="24"/>
                <w:szCs w:val="24"/>
                <w:lang w:val="sv-SE"/>
              </w:rPr>
              <w:t xml:space="preserve">dana </w:t>
            </w:r>
            <w:r w:rsidRPr="00DA5BC6">
              <w:rPr>
                <w:rFonts w:ascii="Arial" w:hAnsi="Arial" w:cs="Arial"/>
                <w:sz w:val="24"/>
                <w:szCs w:val="24"/>
                <w:lang w:val="sv-SE"/>
              </w:rPr>
              <w:t xml:space="preserve">yang </w:t>
            </w:r>
            <w:r w:rsidR="007A399E" w:rsidRPr="00DA5BC6">
              <w:rPr>
                <w:rFonts w:ascii="Arial" w:hAnsi="Arial" w:cs="Arial"/>
                <w:sz w:val="24"/>
                <w:szCs w:val="24"/>
                <w:lang w:val="sv-SE"/>
              </w:rPr>
              <w:t xml:space="preserve">dibayarkan </w:t>
            </w:r>
            <w:r w:rsidRPr="00DA5BC6">
              <w:rPr>
                <w:rFonts w:ascii="Arial" w:hAnsi="Arial" w:cs="Arial"/>
                <w:sz w:val="24"/>
                <w:szCs w:val="24"/>
                <w:lang w:val="sv-SE"/>
              </w:rPr>
              <w:t>melalui Bidkeu/Puskeu</w:t>
            </w:r>
            <w:r w:rsidRPr="00DA5BC6">
              <w:rPr>
                <w:rFonts w:ascii="Arial" w:hAnsi="Arial" w:cs="Arial"/>
                <w:sz w:val="24"/>
                <w:szCs w:val="24"/>
              </w:rPr>
              <w:t xml:space="preserve"> </w:t>
            </w:r>
            <w:r w:rsidR="008B27EC" w:rsidRPr="00DA5BC6">
              <w:rPr>
                <w:rFonts w:ascii="Arial" w:hAnsi="Arial" w:cs="Arial"/>
                <w:sz w:val="24"/>
                <w:szCs w:val="24"/>
              </w:rPr>
              <w:t>yaitu</w:t>
            </w:r>
            <w:r w:rsidR="00DA5BC6">
              <w:rPr>
                <w:rFonts w:ascii="Arial" w:hAnsi="Arial" w:cs="Arial"/>
                <w:sz w:val="24"/>
                <w:szCs w:val="24"/>
                <w:lang w:val="en-US"/>
              </w:rPr>
              <w:t xml:space="preserve"> </w:t>
            </w:r>
            <w:r w:rsidR="008B27EC" w:rsidRPr="00DA5BC6">
              <w:rPr>
                <w:rFonts w:ascii="Arial" w:hAnsi="Arial" w:cs="Arial"/>
                <w:sz w:val="24"/>
                <w:szCs w:val="24"/>
              </w:rPr>
              <w:t>:</w:t>
            </w:r>
          </w:p>
          <w:p w:rsidR="00B11FEC" w:rsidRDefault="008B27EC" w:rsidP="007A399E">
            <w:pPr>
              <w:pStyle w:val="ListParagraph"/>
              <w:numPr>
                <w:ilvl w:val="4"/>
                <w:numId w:val="38"/>
              </w:numPr>
              <w:spacing w:before="120" w:after="120" w:line="240" w:lineRule="auto"/>
              <w:ind w:left="1451" w:hanging="708"/>
              <w:contextualSpacing w:val="0"/>
              <w:jc w:val="both"/>
              <w:rPr>
                <w:rFonts w:ascii="Arial" w:hAnsi="Arial" w:cs="Arial"/>
                <w:sz w:val="24"/>
                <w:szCs w:val="24"/>
              </w:rPr>
            </w:pPr>
            <w:r>
              <w:rPr>
                <w:rFonts w:ascii="Arial" w:hAnsi="Arial" w:cs="Arial"/>
                <w:sz w:val="24"/>
                <w:szCs w:val="24"/>
              </w:rPr>
              <w:t>Satker mengajukan permi</w:t>
            </w:r>
            <w:r w:rsidR="00DA5BC6">
              <w:rPr>
                <w:rFonts w:ascii="Arial" w:hAnsi="Arial" w:cs="Arial"/>
                <w:sz w:val="24"/>
                <w:szCs w:val="24"/>
              </w:rPr>
              <w:t>ntan pembayaran kepada Kabidkeu</w:t>
            </w:r>
            <w:r w:rsidR="00DA5BC6">
              <w:rPr>
                <w:rFonts w:ascii="Arial" w:hAnsi="Arial" w:cs="Arial"/>
                <w:sz w:val="24"/>
                <w:szCs w:val="24"/>
                <w:lang w:val="en-US"/>
              </w:rPr>
              <w:t>.</w:t>
            </w:r>
          </w:p>
          <w:p w:rsidR="008B27EC" w:rsidRDefault="007A399E" w:rsidP="007A399E">
            <w:pPr>
              <w:pStyle w:val="ListParagraph"/>
              <w:numPr>
                <w:ilvl w:val="4"/>
                <w:numId w:val="38"/>
              </w:numPr>
              <w:spacing w:before="120" w:after="120" w:line="240" w:lineRule="auto"/>
              <w:ind w:left="1451" w:hanging="708"/>
              <w:contextualSpacing w:val="0"/>
              <w:jc w:val="both"/>
              <w:rPr>
                <w:rFonts w:ascii="Arial" w:hAnsi="Arial" w:cs="Arial"/>
                <w:sz w:val="24"/>
                <w:szCs w:val="24"/>
              </w:rPr>
            </w:pPr>
            <w:r>
              <w:rPr>
                <w:rFonts w:ascii="Arial" w:hAnsi="Arial" w:cs="Arial"/>
                <w:sz w:val="24"/>
                <w:szCs w:val="24"/>
              </w:rPr>
              <w:t xml:space="preserve">Kabidkeu </w:t>
            </w:r>
            <w:r w:rsidR="008B27EC">
              <w:rPr>
                <w:rFonts w:ascii="Arial" w:hAnsi="Arial" w:cs="Arial"/>
                <w:sz w:val="24"/>
                <w:szCs w:val="24"/>
              </w:rPr>
              <w:t>mengajukan permin</w:t>
            </w:r>
            <w:r w:rsidR="00DA5BC6">
              <w:rPr>
                <w:rFonts w:ascii="Arial" w:hAnsi="Arial" w:cs="Arial"/>
                <w:sz w:val="24"/>
                <w:szCs w:val="24"/>
              </w:rPr>
              <w:t>taan pembayaran kepada Kapuskeu</w:t>
            </w:r>
            <w:r w:rsidR="00DA5BC6">
              <w:rPr>
                <w:rFonts w:ascii="Arial" w:hAnsi="Arial" w:cs="Arial"/>
                <w:sz w:val="24"/>
                <w:szCs w:val="24"/>
                <w:lang w:val="en-US"/>
              </w:rPr>
              <w:t>.</w:t>
            </w:r>
          </w:p>
          <w:p w:rsidR="008B27EC" w:rsidRDefault="008B27EC" w:rsidP="007A399E">
            <w:pPr>
              <w:pStyle w:val="ListParagraph"/>
              <w:numPr>
                <w:ilvl w:val="4"/>
                <w:numId w:val="38"/>
              </w:numPr>
              <w:spacing w:before="120" w:after="120" w:line="240" w:lineRule="auto"/>
              <w:ind w:left="1451" w:hanging="708"/>
              <w:contextualSpacing w:val="0"/>
              <w:jc w:val="both"/>
              <w:rPr>
                <w:rFonts w:ascii="Arial" w:hAnsi="Arial" w:cs="Arial"/>
                <w:sz w:val="24"/>
                <w:szCs w:val="24"/>
              </w:rPr>
            </w:pPr>
            <w:r>
              <w:rPr>
                <w:rFonts w:ascii="Arial" w:hAnsi="Arial" w:cs="Arial"/>
                <w:sz w:val="24"/>
                <w:szCs w:val="24"/>
              </w:rPr>
              <w:t>Kapuskeu menyalurkan dana kepada Kabidkeu berdasarkan keputusan otoritasi Kapolri dan/atau dokumen lain yang dipersamakan.</w:t>
            </w:r>
          </w:p>
          <w:p w:rsidR="000820E9" w:rsidRPr="00DA5BC6" w:rsidRDefault="00CF58CD" w:rsidP="007A399E">
            <w:pPr>
              <w:pStyle w:val="ListParagraph"/>
              <w:numPr>
                <w:ilvl w:val="0"/>
                <w:numId w:val="38"/>
              </w:numPr>
              <w:spacing w:before="120" w:after="120" w:line="240" w:lineRule="auto"/>
              <w:ind w:left="743" w:hanging="743"/>
              <w:contextualSpacing w:val="0"/>
              <w:jc w:val="both"/>
              <w:rPr>
                <w:rFonts w:ascii="Arial" w:hAnsi="Arial" w:cs="Arial"/>
                <w:sz w:val="24"/>
                <w:szCs w:val="24"/>
              </w:rPr>
            </w:pPr>
            <w:r>
              <w:rPr>
                <w:rFonts w:ascii="Arial" w:hAnsi="Arial" w:cs="Arial"/>
                <w:sz w:val="24"/>
                <w:szCs w:val="24"/>
              </w:rPr>
              <w:t>Dana-dana yang dibayarkan melalui Bidkeu/Puskeu yaitu kontijensi tunjangan kinerja dan Jaldis mutasi.</w:t>
            </w:r>
          </w:p>
        </w:tc>
      </w:tr>
      <w:tr w:rsidR="000820E9" w:rsidRPr="00694AF3" w:rsidTr="00DA5BC6">
        <w:trPr>
          <w:trHeight w:val="772"/>
        </w:trPr>
        <w:tc>
          <w:tcPr>
            <w:tcW w:w="1276" w:type="dxa"/>
            <w:shd w:val="clear" w:color="auto" w:fill="FFFFFF"/>
          </w:tcPr>
          <w:p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Default="000820E9" w:rsidP="000820E9">
      <w:pPr>
        <w:spacing w:after="0" w:line="240" w:lineRule="auto"/>
        <w:rPr>
          <w:lang w:val="en-US"/>
        </w:rPr>
      </w:pPr>
    </w:p>
    <w:p w:rsidR="00DA5BC6" w:rsidRPr="00DA5BC6" w:rsidRDefault="00DA5BC6" w:rsidP="000820E9">
      <w:pPr>
        <w:spacing w:after="0" w:line="240" w:lineRule="auto"/>
        <w:rPr>
          <w:lang w:val="en-US"/>
        </w:rPr>
      </w:pPr>
    </w:p>
    <w:p w:rsidR="00E50370" w:rsidRDefault="00E50370" w:rsidP="000820E9">
      <w:pPr>
        <w:spacing w:after="0" w:line="240" w:lineRule="auto"/>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0820E9" w:rsidRPr="00694AF3" w:rsidTr="00724AC5">
        <w:trPr>
          <w:trHeight w:val="562"/>
        </w:trPr>
        <w:tc>
          <w:tcPr>
            <w:tcW w:w="1276" w:type="dxa"/>
            <w:vMerge w:val="restart"/>
            <w:shd w:val="clear" w:color="auto" w:fill="EAF1DD" w:themeFill="accent3" w:themeFillTint="33"/>
            <w:vAlign w:val="center"/>
          </w:tcPr>
          <w:p w:rsidR="000820E9" w:rsidRPr="00694AF3" w:rsidRDefault="000820E9" w:rsidP="000820E9">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14:anchorId="374A057A" wp14:editId="2DC0FBED">
                  <wp:extent cx="619432" cy="638151"/>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619456" cy="638175"/>
                          </a:xfrm>
                          <a:prstGeom prst="rect">
                            <a:avLst/>
                          </a:prstGeom>
                          <a:noFill/>
                          <a:ln w="9525">
                            <a:noFill/>
                            <a:miter lim="800000"/>
                            <a:headEnd/>
                            <a:tailEnd/>
                          </a:ln>
                        </pic:spPr>
                      </pic:pic>
                    </a:graphicData>
                  </a:graphic>
                </wp:inline>
              </w:drawing>
            </w:r>
          </w:p>
        </w:tc>
        <w:tc>
          <w:tcPr>
            <w:tcW w:w="7796" w:type="dxa"/>
            <w:shd w:val="clear" w:color="auto" w:fill="FFFFFF"/>
            <w:vAlign w:val="center"/>
          </w:tcPr>
          <w:p w:rsidR="000820E9" w:rsidRPr="00DE7EDE" w:rsidRDefault="000820E9" w:rsidP="000820E9">
            <w:pPr>
              <w:spacing w:after="0" w:line="240" w:lineRule="auto"/>
              <w:rPr>
                <w:rFonts w:ascii="Copperplate Gothic Bold" w:hAnsi="Copperplate Gothic Bold" w:cs="Arial"/>
                <w:b/>
                <w:sz w:val="28"/>
                <w:szCs w:val="28"/>
              </w:rPr>
            </w:pPr>
            <w:r w:rsidRPr="00DE7EDE">
              <w:rPr>
                <w:rFonts w:ascii="Copperplate Gothic Bold" w:hAnsi="Copperplate Gothic Bold" w:cs="Arial"/>
                <w:b/>
                <w:sz w:val="28"/>
                <w:szCs w:val="28"/>
              </w:rPr>
              <w:t>Latihan</w:t>
            </w:r>
          </w:p>
        </w:tc>
      </w:tr>
      <w:tr w:rsidR="000820E9" w:rsidRPr="00694AF3" w:rsidTr="00724AC5">
        <w:trPr>
          <w:trHeight w:val="780"/>
        </w:trPr>
        <w:tc>
          <w:tcPr>
            <w:tcW w:w="1276" w:type="dxa"/>
            <w:vMerge/>
            <w:shd w:val="clear" w:color="auto" w:fill="EAF1DD" w:themeFill="accent3" w:themeFillTint="33"/>
          </w:tcPr>
          <w:p w:rsidR="000820E9" w:rsidRPr="00694AF3" w:rsidRDefault="000820E9" w:rsidP="000820E9">
            <w:pPr>
              <w:spacing w:after="0" w:line="240" w:lineRule="auto"/>
              <w:rPr>
                <w:rFonts w:ascii="Arial" w:hAnsi="Arial" w:cs="Arial"/>
                <w:sz w:val="40"/>
                <w:szCs w:val="40"/>
              </w:rPr>
            </w:pPr>
          </w:p>
        </w:tc>
        <w:tc>
          <w:tcPr>
            <w:tcW w:w="7796" w:type="dxa"/>
            <w:vMerge w:val="restart"/>
            <w:shd w:val="clear" w:color="auto" w:fill="FFFFFF"/>
          </w:tcPr>
          <w:p w:rsidR="00432EFB" w:rsidRPr="008B6463" w:rsidRDefault="00432EFB" w:rsidP="004E13C4">
            <w:pPr>
              <w:pStyle w:val="ListParagraph"/>
              <w:numPr>
                <w:ilvl w:val="0"/>
                <w:numId w:val="26"/>
              </w:numPr>
              <w:spacing w:before="120" w:after="120" w:line="240" w:lineRule="auto"/>
              <w:ind w:left="743" w:hanging="743"/>
              <w:contextualSpacing w:val="0"/>
              <w:jc w:val="both"/>
              <w:rPr>
                <w:rFonts w:ascii="Arial" w:hAnsi="Arial" w:cs="Arial"/>
                <w:sz w:val="24"/>
                <w:szCs w:val="24"/>
              </w:rPr>
            </w:pPr>
            <w:r>
              <w:rPr>
                <w:rFonts w:ascii="Arial" w:hAnsi="Arial" w:cs="Arial"/>
                <w:sz w:val="24"/>
                <w:szCs w:val="24"/>
              </w:rPr>
              <w:t>Jelaskan p</w:t>
            </w:r>
            <w:r w:rsidRPr="00FF749C">
              <w:rPr>
                <w:rFonts w:ascii="Arial" w:hAnsi="Arial" w:cs="Arial"/>
                <w:sz w:val="24"/>
                <w:szCs w:val="24"/>
                <w:lang w:val="sv-SE"/>
              </w:rPr>
              <w:t xml:space="preserve">engertian-pengertian yang berkaitan dengan </w:t>
            </w:r>
            <w:r>
              <w:rPr>
                <w:rFonts w:ascii="Arial" w:hAnsi="Arial" w:cs="Arial"/>
                <w:sz w:val="24"/>
                <w:szCs w:val="24"/>
                <w:lang w:val="sv-SE"/>
              </w:rPr>
              <w:t>pencairan dana ke Bidkeu/Puskeu</w:t>
            </w:r>
            <w:r>
              <w:rPr>
                <w:rFonts w:ascii="Arial" w:hAnsi="Arial" w:cs="Arial"/>
                <w:sz w:val="24"/>
                <w:szCs w:val="24"/>
              </w:rPr>
              <w:t xml:space="preserve"> !</w:t>
            </w:r>
          </w:p>
          <w:p w:rsidR="00432EFB" w:rsidRPr="008B6463" w:rsidRDefault="00432EFB" w:rsidP="004E13C4">
            <w:pPr>
              <w:pStyle w:val="ListParagraph"/>
              <w:numPr>
                <w:ilvl w:val="0"/>
                <w:numId w:val="26"/>
              </w:numPr>
              <w:spacing w:before="120" w:after="120" w:line="240" w:lineRule="auto"/>
              <w:ind w:left="743" w:hanging="743"/>
              <w:contextualSpacing w:val="0"/>
              <w:jc w:val="both"/>
              <w:rPr>
                <w:rFonts w:ascii="Arial" w:hAnsi="Arial" w:cs="Arial"/>
                <w:sz w:val="24"/>
                <w:szCs w:val="24"/>
              </w:rPr>
            </w:pPr>
            <w:r>
              <w:rPr>
                <w:rFonts w:ascii="Arial" w:hAnsi="Arial" w:cs="Arial"/>
                <w:sz w:val="24"/>
                <w:szCs w:val="24"/>
              </w:rPr>
              <w:t>Jelaskan</w:t>
            </w:r>
            <w:r w:rsidRPr="008B6463">
              <w:rPr>
                <w:rFonts w:ascii="Arial" w:hAnsi="Arial" w:cs="Arial"/>
                <w:sz w:val="24"/>
                <w:szCs w:val="24"/>
                <w:lang w:val="sv-SE"/>
              </w:rPr>
              <w:t xml:space="preserve"> </w:t>
            </w:r>
            <w:r>
              <w:rPr>
                <w:rFonts w:ascii="Arial" w:hAnsi="Arial" w:cs="Arial"/>
                <w:sz w:val="24"/>
                <w:szCs w:val="24"/>
              </w:rPr>
              <w:t>k</w:t>
            </w:r>
            <w:r w:rsidRPr="008B6463">
              <w:rPr>
                <w:rFonts w:ascii="Arial" w:hAnsi="Arial" w:cs="Arial"/>
                <w:sz w:val="24"/>
                <w:szCs w:val="24"/>
                <w:lang w:val="sv-SE"/>
              </w:rPr>
              <w:t>etentuan-ketentuan dalam pencairan dana yang d</w:t>
            </w:r>
            <w:r>
              <w:rPr>
                <w:rFonts w:ascii="Arial" w:hAnsi="Arial" w:cs="Arial"/>
                <w:sz w:val="24"/>
                <w:szCs w:val="24"/>
                <w:lang w:val="sv-SE"/>
              </w:rPr>
              <w:t>ibayarkan melalui Bidkeu/Puskeu</w:t>
            </w:r>
            <w:r>
              <w:rPr>
                <w:rFonts w:ascii="Arial" w:hAnsi="Arial" w:cs="Arial"/>
                <w:sz w:val="24"/>
                <w:szCs w:val="24"/>
              </w:rPr>
              <w:t xml:space="preserve"> !</w:t>
            </w:r>
          </w:p>
          <w:p w:rsidR="00432EFB" w:rsidRPr="008B6463" w:rsidRDefault="00432EFB" w:rsidP="004E13C4">
            <w:pPr>
              <w:pStyle w:val="ListParagraph"/>
              <w:numPr>
                <w:ilvl w:val="0"/>
                <w:numId w:val="26"/>
              </w:numPr>
              <w:spacing w:before="120" w:after="120" w:line="240" w:lineRule="auto"/>
              <w:ind w:left="743" w:hanging="743"/>
              <w:contextualSpacing w:val="0"/>
              <w:jc w:val="both"/>
              <w:rPr>
                <w:rFonts w:ascii="Arial" w:hAnsi="Arial" w:cs="Arial"/>
                <w:sz w:val="24"/>
                <w:szCs w:val="24"/>
              </w:rPr>
            </w:pPr>
            <w:r>
              <w:rPr>
                <w:rFonts w:ascii="Arial" w:hAnsi="Arial" w:cs="Arial"/>
                <w:sz w:val="24"/>
                <w:szCs w:val="24"/>
              </w:rPr>
              <w:t>Jelaskan</w:t>
            </w:r>
            <w:r w:rsidRPr="008B6463">
              <w:rPr>
                <w:rFonts w:ascii="Arial" w:hAnsi="Arial" w:cs="Arial"/>
                <w:sz w:val="24"/>
                <w:szCs w:val="24"/>
                <w:lang w:val="sv-SE"/>
              </w:rPr>
              <w:t xml:space="preserve"> </w:t>
            </w:r>
            <w:r>
              <w:rPr>
                <w:rFonts w:ascii="Arial" w:hAnsi="Arial" w:cs="Arial"/>
                <w:sz w:val="24"/>
                <w:szCs w:val="24"/>
              </w:rPr>
              <w:t>m</w:t>
            </w:r>
            <w:r w:rsidRPr="008B6463">
              <w:rPr>
                <w:rFonts w:ascii="Arial" w:hAnsi="Arial" w:cs="Arial"/>
                <w:sz w:val="24"/>
                <w:szCs w:val="24"/>
              </w:rPr>
              <w:t xml:space="preserve">ekanisme </w:t>
            </w:r>
            <w:r w:rsidRPr="008B6463">
              <w:rPr>
                <w:rFonts w:ascii="Arial" w:hAnsi="Arial" w:cs="Arial"/>
                <w:sz w:val="24"/>
                <w:szCs w:val="24"/>
                <w:lang w:val="sv-SE"/>
              </w:rPr>
              <w:t>pengajuan surat permintaan pembayaran (SPP) untuk dana yang dibayarkan melalui Bidkeu/Puskeu</w:t>
            </w:r>
            <w:r>
              <w:rPr>
                <w:rFonts w:ascii="Arial" w:hAnsi="Arial" w:cs="Arial"/>
                <w:sz w:val="24"/>
                <w:szCs w:val="24"/>
              </w:rPr>
              <w:t xml:space="preserve"> !</w:t>
            </w:r>
          </w:p>
          <w:p w:rsidR="00432EFB" w:rsidRPr="00D00D44" w:rsidRDefault="00432EFB" w:rsidP="004E13C4">
            <w:pPr>
              <w:pStyle w:val="ListParagraph"/>
              <w:numPr>
                <w:ilvl w:val="0"/>
                <w:numId w:val="26"/>
              </w:numPr>
              <w:spacing w:before="120" w:after="120" w:line="240" w:lineRule="auto"/>
              <w:ind w:left="743" w:hanging="743"/>
              <w:contextualSpacing w:val="0"/>
              <w:jc w:val="both"/>
              <w:rPr>
                <w:rFonts w:ascii="Arial" w:hAnsi="Arial" w:cs="Arial"/>
                <w:sz w:val="24"/>
                <w:szCs w:val="24"/>
              </w:rPr>
            </w:pPr>
            <w:r>
              <w:rPr>
                <w:rFonts w:ascii="Arial" w:hAnsi="Arial" w:cs="Arial"/>
                <w:sz w:val="24"/>
                <w:szCs w:val="24"/>
              </w:rPr>
              <w:t>Jelaskan</w:t>
            </w:r>
            <w:r w:rsidRPr="008B6463">
              <w:rPr>
                <w:rFonts w:ascii="Arial" w:hAnsi="Arial" w:cs="Arial"/>
                <w:sz w:val="24"/>
                <w:szCs w:val="24"/>
                <w:lang w:val="sv-SE"/>
              </w:rPr>
              <w:t xml:space="preserve"> </w:t>
            </w:r>
            <w:r>
              <w:rPr>
                <w:rFonts w:ascii="Arial" w:hAnsi="Arial" w:cs="Arial"/>
                <w:sz w:val="24"/>
                <w:szCs w:val="24"/>
              </w:rPr>
              <w:t>d</w:t>
            </w:r>
            <w:r w:rsidRPr="008B6463">
              <w:rPr>
                <w:rFonts w:ascii="Arial" w:hAnsi="Arial" w:cs="Arial"/>
                <w:sz w:val="24"/>
                <w:szCs w:val="24"/>
              </w:rPr>
              <w:t>ana-</w:t>
            </w:r>
            <w:r>
              <w:rPr>
                <w:rFonts w:ascii="Arial" w:hAnsi="Arial" w:cs="Arial"/>
                <w:sz w:val="24"/>
                <w:szCs w:val="24"/>
              </w:rPr>
              <w:t>d</w:t>
            </w:r>
            <w:r w:rsidRPr="008B6463">
              <w:rPr>
                <w:rFonts w:ascii="Arial" w:hAnsi="Arial" w:cs="Arial"/>
                <w:sz w:val="24"/>
                <w:szCs w:val="24"/>
              </w:rPr>
              <w:t xml:space="preserve">ana yang </w:t>
            </w:r>
            <w:proofErr w:type="spellStart"/>
            <w:r w:rsidRPr="008B6463">
              <w:rPr>
                <w:rFonts w:ascii="Arial" w:hAnsi="Arial" w:cs="Arial"/>
                <w:sz w:val="24"/>
                <w:szCs w:val="24"/>
                <w:lang w:val="en-US"/>
              </w:rPr>
              <w:t>dibayarkan</w:t>
            </w:r>
            <w:proofErr w:type="spellEnd"/>
            <w:r w:rsidRPr="008B6463">
              <w:rPr>
                <w:rFonts w:ascii="Arial" w:hAnsi="Arial" w:cs="Arial"/>
                <w:sz w:val="24"/>
                <w:szCs w:val="24"/>
                <w:lang w:val="en-US"/>
              </w:rPr>
              <w:t xml:space="preserve"> </w:t>
            </w:r>
            <w:r w:rsidRPr="008B6463">
              <w:rPr>
                <w:rFonts w:ascii="Arial" w:hAnsi="Arial" w:cs="Arial"/>
                <w:sz w:val="24"/>
                <w:szCs w:val="24"/>
              </w:rPr>
              <w:t>melalui Bidkeu/Puskeu</w:t>
            </w:r>
            <w:r>
              <w:rPr>
                <w:rFonts w:ascii="Arial" w:hAnsi="Arial" w:cs="Arial"/>
                <w:sz w:val="24"/>
                <w:szCs w:val="24"/>
              </w:rPr>
              <w:t xml:space="preserve"> !</w:t>
            </w:r>
          </w:p>
          <w:p w:rsidR="000820E9" w:rsidRPr="007A399E" w:rsidRDefault="00D00D44" w:rsidP="004E13C4">
            <w:pPr>
              <w:pStyle w:val="ListParagraph"/>
              <w:numPr>
                <w:ilvl w:val="0"/>
                <w:numId w:val="26"/>
              </w:numPr>
              <w:spacing w:before="120" w:after="120" w:line="240" w:lineRule="auto"/>
              <w:ind w:left="743" w:hanging="743"/>
              <w:contextualSpacing w:val="0"/>
              <w:jc w:val="both"/>
              <w:rPr>
                <w:rFonts w:ascii="Arial" w:hAnsi="Arial" w:cs="Arial"/>
                <w:sz w:val="24"/>
                <w:szCs w:val="24"/>
              </w:rPr>
            </w:pPr>
            <w:proofErr w:type="spellStart"/>
            <w:r>
              <w:rPr>
                <w:rFonts w:ascii="Arial" w:hAnsi="Arial" w:cs="Arial"/>
                <w:sz w:val="24"/>
                <w:szCs w:val="24"/>
                <w:lang w:val="en-US"/>
              </w:rPr>
              <w:t>Simulasikan</w:t>
            </w:r>
            <w:proofErr w:type="spellEnd"/>
            <w:r>
              <w:rPr>
                <w:rFonts w:ascii="Arial" w:hAnsi="Arial" w:cs="Arial"/>
                <w:sz w:val="24"/>
                <w:szCs w:val="24"/>
                <w:lang w:val="en-US"/>
              </w:rPr>
              <w:t xml:space="preserve"> </w:t>
            </w:r>
            <w:proofErr w:type="spellStart"/>
            <w:r>
              <w:rPr>
                <w:rFonts w:ascii="Arial" w:hAnsi="Arial" w:cs="Arial"/>
                <w:sz w:val="24"/>
                <w:szCs w:val="24"/>
                <w:lang w:val="en-US"/>
              </w:rPr>
              <w:t>tata</w:t>
            </w:r>
            <w:proofErr w:type="spellEnd"/>
            <w:r>
              <w:rPr>
                <w:rFonts w:ascii="Arial" w:hAnsi="Arial" w:cs="Arial"/>
                <w:sz w:val="24"/>
                <w:szCs w:val="24"/>
                <w:lang w:val="en-US"/>
              </w:rPr>
              <w:t xml:space="preserve"> </w:t>
            </w:r>
            <w:proofErr w:type="spellStart"/>
            <w:r>
              <w:rPr>
                <w:rFonts w:ascii="Arial" w:hAnsi="Arial" w:cs="Arial"/>
                <w:sz w:val="24"/>
                <w:szCs w:val="24"/>
                <w:lang w:val="en-US"/>
              </w:rPr>
              <w:t>cara</w:t>
            </w:r>
            <w:proofErr w:type="spellEnd"/>
            <w:r>
              <w:rPr>
                <w:rFonts w:ascii="Arial" w:hAnsi="Arial" w:cs="Arial"/>
                <w:sz w:val="24"/>
                <w:szCs w:val="24"/>
                <w:lang w:val="en-US"/>
              </w:rPr>
              <w:t xml:space="preserve"> </w:t>
            </w:r>
            <w:proofErr w:type="spellStart"/>
            <w:r>
              <w:rPr>
                <w:rFonts w:ascii="Arial" w:hAnsi="Arial" w:cs="Arial"/>
                <w:sz w:val="24"/>
                <w:szCs w:val="24"/>
                <w:lang w:val="en-US"/>
              </w:rPr>
              <w:t>pencairan</w:t>
            </w:r>
            <w:proofErr w:type="spellEnd"/>
            <w:r>
              <w:rPr>
                <w:rFonts w:ascii="Arial" w:hAnsi="Arial" w:cs="Arial"/>
                <w:sz w:val="24"/>
                <w:szCs w:val="24"/>
                <w:lang w:val="en-US"/>
              </w:rPr>
              <w:t xml:space="preserve"> </w:t>
            </w:r>
            <w:proofErr w:type="spellStart"/>
            <w:r>
              <w:rPr>
                <w:rFonts w:ascii="Arial" w:hAnsi="Arial" w:cs="Arial"/>
                <w:sz w:val="24"/>
                <w:szCs w:val="24"/>
                <w:lang w:val="en-US"/>
              </w:rPr>
              <w:t>dana</w:t>
            </w:r>
            <w:proofErr w:type="spellEnd"/>
            <w:r>
              <w:rPr>
                <w:rFonts w:ascii="Arial" w:hAnsi="Arial" w:cs="Arial"/>
                <w:sz w:val="24"/>
                <w:szCs w:val="24"/>
                <w:lang w:val="en-US"/>
              </w:rPr>
              <w:t xml:space="preserve"> </w:t>
            </w:r>
            <w:r w:rsidRPr="004A3206">
              <w:rPr>
                <w:rFonts w:ascii="Arial" w:hAnsi="Arial" w:cs="Arial"/>
                <w:sz w:val="24"/>
                <w:szCs w:val="24"/>
                <w:lang w:val="sv-SE"/>
              </w:rPr>
              <w:t>melalui Bidkeu/</w:t>
            </w:r>
            <w:proofErr w:type="gramStart"/>
            <w:r w:rsidRPr="004A3206">
              <w:rPr>
                <w:rFonts w:ascii="Arial" w:hAnsi="Arial" w:cs="Arial"/>
                <w:sz w:val="24"/>
                <w:szCs w:val="24"/>
                <w:lang w:val="sv-SE"/>
              </w:rPr>
              <w:t>Puskeu</w:t>
            </w:r>
            <w:r>
              <w:rPr>
                <w:rFonts w:ascii="Arial" w:hAnsi="Arial" w:cs="Arial"/>
                <w:sz w:val="24"/>
                <w:szCs w:val="24"/>
                <w:lang w:val="en-US"/>
              </w:rPr>
              <w:t xml:space="preserve"> !</w:t>
            </w:r>
            <w:proofErr w:type="gramEnd"/>
          </w:p>
        </w:tc>
      </w:tr>
      <w:tr w:rsidR="000820E9" w:rsidRPr="00694AF3" w:rsidTr="00724AC5">
        <w:trPr>
          <w:trHeight w:val="772"/>
        </w:trPr>
        <w:tc>
          <w:tcPr>
            <w:tcW w:w="1276" w:type="dxa"/>
            <w:shd w:val="clear" w:color="auto" w:fill="FFFFFF" w:themeFill="background1"/>
          </w:tcPr>
          <w:p w:rsidR="000820E9" w:rsidRPr="00694AF3" w:rsidRDefault="000820E9" w:rsidP="000820E9">
            <w:pPr>
              <w:spacing w:after="0" w:line="240" w:lineRule="auto"/>
              <w:rPr>
                <w:rFonts w:ascii="Arial" w:hAnsi="Arial" w:cs="Arial"/>
                <w:sz w:val="40"/>
                <w:szCs w:val="40"/>
              </w:rPr>
            </w:pPr>
          </w:p>
        </w:tc>
        <w:tc>
          <w:tcPr>
            <w:tcW w:w="7796" w:type="dxa"/>
            <w:vMerge/>
            <w:shd w:val="clear" w:color="auto" w:fill="FFFFFF"/>
          </w:tcPr>
          <w:p w:rsidR="000820E9" w:rsidRPr="00694AF3" w:rsidRDefault="000820E9" w:rsidP="000820E9">
            <w:pPr>
              <w:spacing w:after="0" w:line="240" w:lineRule="auto"/>
              <w:rPr>
                <w:rFonts w:ascii="Arial" w:hAnsi="Arial" w:cs="Arial"/>
                <w:sz w:val="24"/>
                <w:szCs w:val="24"/>
              </w:rPr>
            </w:pPr>
          </w:p>
        </w:tc>
      </w:tr>
    </w:tbl>
    <w:p w:rsidR="000820E9" w:rsidRPr="003F778D" w:rsidRDefault="000820E9" w:rsidP="000820E9">
      <w:pPr>
        <w:spacing w:after="0" w:line="240" w:lineRule="auto"/>
        <w:rPr>
          <w:rFonts w:ascii="Arial" w:hAnsi="Arial" w:cs="Arial"/>
        </w:rPr>
      </w:pPr>
    </w:p>
    <w:p w:rsidR="00EB02E9" w:rsidRPr="000820E9" w:rsidRDefault="00EB02E9" w:rsidP="000820E9">
      <w:pPr>
        <w:spacing w:after="0" w:line="240" w:lineRule="auto"/>
      </w:pPr>
    </w:p>
    <w:sectPr w:rsidR="00EB02E9" w:rsidRPr="000820E9" w:rsidSect="00B85D5E">
      <w:headerReference w:type="default" r:id="rId21"/>
      <w:footerReference w:type="even" r:id="rId22"/>
      <w:footerReference w:type="default" r:id="rId23"/>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DD" w:rsidRDefault="00E639DD" w:rsidP="00E86610">
      <w:pPr>
        <w:spacing w:after="0" w:line="240" w:lineRule="auto"/>
      </w:pPr>
      <w:r>
        <w:separator/>
      </w:r>
    </w:p>
  </w:endnote>
  <w:endnote w:type="continuationSeparator" w:id="0">
    <w:p w:rsidR="00E639DD" w:rsidRDefault="00E639DD"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B9" w:rsidRDefault="00A502B9">
    <w:pPr>
      <w:pStyle w:val="Footer"/>
    </w:pPr>
  </w:p>
  <w:p w:rsidR="00A502B9" w:rsidRDefault="00A502B9">
    <w:r>
      <w:t>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7267"/>
      <w:docPartObj>
        <w:docPartGallery w:val="Page Numbers (Bottom of Page)"/>
        <w:docPartUnique/>
      </w:docPartObj>
    </w:sdtPr>
    <w:sdtEndPr>
      <w:rPr>
        <w:rFonts w:ascii="Arial" w:hAnsi="Arial" w:cs="Arial"/>
      </w:rPr>
    </w:sdtEndPr>
    <w:sdtContent>
      <w:p w:rsidR="00A502B9" w:rsidRPr="0051480D" w:rsidRDefault="00E639DD" w:rsidP="00724AC5">
        <w:pPr>
          <w:spacing w:after="0" w:line="240" w:lineRule="auto"/>
          <w:ind w:right="567"/>
          <w:jc w:val="right"/>
          <w:rPr>
            <w:rFonts w:ascii="Arial" w:hAnsi="Arial" w:cs="Arial"/>
            <w:bCs/>
            <w:lang w:val="en-US"/>
          </w:rPr>
        </w:pPr>
        <w:r>
          <w:rPr>
            <w:rFonts w:ascii="Arial" w:hAnsi="Arial" w:cs="Arial"/>
            <w:bCs/>
            <w:noProof/>
            <w:lang w:eastAsia="id-ID"/>
          </w:rPr>
          <w:pict>
            <v:shapetype id="_x0000_t32" coordsize="21600,21600" o:spt="32" o:oned="t" path="m,l21600,21600e" filled="f">
              <v:path arrowok="t" fillok="f" o:connecttype="none"/>
              <o:lock v:ext="edit" shapetype="t"/>
            </v:shapetype>
            <v:shape id="AutoShape 6" o:spid="_x0000_s2056" type="#_x0000_t32" style="position:absolute;left:0;text-align:left;margin-left:415.15pt;margin-top:14.35pt;width:27.25pt;height:0;rotation:9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cxGwIAADoEAAAOAAAAZHJzL2Uyb0RvYy54bWysU8GO2yAQvVfqPyDuie2sky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" adj="-413016,-1,-413016"/>
          </w:pict>
        </w:r>
        <w:r>
          <w:rPr>
            <w:rFonts w:ascii="Arial" w:hAnsi="Arial" w:cs="Arial"/>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2053" type="#_x0000_t5" style="position:absolute;left:0;text-align:left;margin-left:274.55pt;margin-top:723.85pt;width:264.45pt;height:7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" adj="21600" fillcolor="#d2eaf1" stroked="f">
              <v:textbox style="mso-next-textbox:#AutoShape 5">
                <w:txbxContent>
                  <w:p w:rsidR="00A502B9" w:rsidRPr="00E26523" w:rsidRDefault="00444D7C" w:rsidP="00095C6D">
                    <w:pPr>
                      <w:jc w:val="right"/>
                      <w:rPr>
                        <w:rFonts w:ascii="Arial" w:hAnsi="Arial" w:cs="Arial"/>
                        <w:color w:val="000000"/>
                      </w:rPr>
                    </w:pPr>
                    <w:r w:rsidRPr="00E26523">
                      <w:rPr>
                        <w:rFonts w:ascii="Arial" w:hAnsi="Arial" w:cs="Arial"/>
                        <w:color w:val="000000"/>
                      </w:rPr>
                      <w:fldChar w:fldCharType="begin"/>
                    </w:r>
                    <w:r w:rsidR="00A502B9" w:rsidRPr="00E26523">
                      <w:rPr>
                        <w:rFonts w:ascii="Arial" w:hAnsi="Arial" w:cs="Arial"/>
                        <w:color w:val="000000"/>
                      </w:rPr>
                      <w:instrText xml:space="preserve"> PAGE    \* MERGEFORMAT </w:instrText>
                    </w:r>
                    <w:r w:rsidRPr="00E26523">
                      <w:rPr>
                        <w:rFonts w:ascii="Arial" w:hAnsi="Arial" w:cs="Arial"/>
                        <w:color w:val="000000"/>
                      </w:rPr>
                      <w:fldChar w:fldCharType="separate"/>
                    </w:r>
                    <w:r w:rsidR="00216609">
                      <w:rPr>
                        <w:rFonts w:ascii="Arial" w:hAnsi="Arial" w:cs="Arial"/>
                        <w:noProof/>
                        <w:color w:val="000000"/>
                      </w:rPr>
                      <w:t>1</w:t>
                    </w:r>
                    <w:r w:rsidRPr="00E26523">
                      <w:rPr>
                        <w:rFonts w:ascii="Arial" w:hAnsi="Arial" w:cs="Arial"/>
                        <w:color w:val="000000"/>
                      </w:rPr>
                      <w:fldChar w:fldCharType="end"/>
                    </w:r>
                  </w:p>
                </w:txbxContent>
              </v:textbox>
              <w10:wrap anchorx="page" anchory="page"/>
            </v:shape>
          </w:pict>
        </w:r>
        <w:r w:rsidR="00D0440C" w:rsidRPr="00D0440C">
          <w:rPr>
            <w:rFonts w:ascii="Arial" w:hAnsi="Arial" w:cs="Arial"/>
          </w:rPr>
          <w:t>MEKANISME PEN</w:t>
        </w:r>
        <w:r w:rsidR="00F91D9A">
          <w:rPr>
            <w:rFonts w:ascii="Arial" w:hAnsi="Arial" w:cs="Arial"/>
          </w:rPr>
          <w:t>CAIRAN DANA</w:t>
        </w:r>
        <w:r w:rsidR="00724AC5">
          <w:rPr>
            <w:rFonts w:ascii="Arial" w:hAnsi="Arial" w:cs="Arial"/>
            <w:lang w:val="en-US"/>
          </w:rPr>
          <w:t xml:space="preserve">  </w:t>
        </w:r>
        <w:r w:rsidR="0051480D" w:rsidRPr="0051480D">
          <w:rPr>
            <w:rFonts w:ascii="Arial" w:hAnsi="Arial" w:cs="Arial"/>
          </w:rPr>
          <w:t xml:space="preserve"> </w:t>
        </w:r>
      </w:p>
      <w:p w:rsidR="00A502B9" w:rsidRPr="00B85D5E" w:rsidRDefault="00A502B9" w:rsidP="00724AC5">
        <w:pPr>
          <w:spacing w:after="0" w:line="240" w:lineRule="auto"/>
          <w:ind w:right="567"/>
          <w:jc w:val="right"/>
          <w:rPr>
            <w:rFonts w:ascii="Arial" w:hAnsi="Arial" w:cs="Arial"/>
            <w:bCs/>
            <w:lang w:val="en-US"/>
          </w:rPr>
        </w:pPr>
        <w:r w:rsidRPr="0051480D">
          <w:rPr>
            <w:rFonts w:ascii="Arial" w:hAnsi="Arial" w:cs="Arial"/>
            <w:bCs/>
            <w:lang w:val="en-US"/>
          </w:rPr>
          <w:t xml:space="preserve">DIKBANGSPES </w:t>
        </w:r>
        <w:r w:rsidR="00B85D5E">
          <w:rPr>
            <w:rFonts w:ascii="Arial" w:hAnsi="Arial" w:cs="Arial"/>
            <w:bCs/>
            <w:lang w:val="en-US"/>
          </w:rPr>
          <w:t>BENDAHARA PENGELUARAN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DD" w:rsidRDefault="00E639DD" w:rsidP="00E86610">
      <w:pPr>
        <w:spacing w:after="0" w:line="240" w:lineRule="auto"/>
      </w:pPr>
      <w:r>
        <w:separator/>
      </w:r>
    </w:p>
  </w:footnote>
  <w:footnote w:type="continuationSeparator" w:id="0">
    <w:p w:rsidR="00E639DD" w:rsidRDefault="00E639DD" w:rsidP="00E86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B9" w:rsidRPr="0080286E" w:rsidRDefault="00E639DD" w:rsidP="00F907D8">
    <w:pPr>
      <w:pStyle w:val="Header"/>
      <w:jc w:val="right"/>
      <w:rPr>
        <w:rFonts w:ascii="Arial" w:hAnsi="Arial" w:cs="Arial"/>
      </w:rPr>
    </w:pPr>
    <w:r>
      <w:rPr>
        <w:rFonts w:ascii="Arial" w:hAnsi="Arial" w:cs="Arial"/>
        <w:noProof/>
        <w:lang w:eastAsia="id-ID"/>
      </w:rPr>
      <w:pict>
        <v:shapetype id="_x0000_t32" coordsize="21600,21600" o:spt="32" o:oned="t" path="m,l21600,21600e" filled="f">
          <v:path arrowok="t" fillok="f" o:connecttype="none"/>
          <o:lock v:ext="edit" shapetype="t"/>
        </v:shapetype>
        <v:shape id="AutoShape 4" o:spid="_x0000_s2051" type="#_x0000_t32" style="position:absolute;left:0;text-align:left;margin-left:-.15pt;margin-top:13.85pt;width:453.65pt;height:0;rotation:18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" adj="-25642,-1,-25642"/>
      </w:pict>
    </w:r>
    <w:r w:rsidR="00A502B9" w:rsidRPr="0080286E">
      <w:rPr>
        <w:rFonts w:ascii="Arial" w:hAnsi="Arial" w:cs="Arial"/>
      </w:rPr>
      <w:t>LEMBAGA PENDIDIKAN</w:t>
    </w:r>
    <w:r w:rsidR="001D2FEC">
      <w:rPr>
        <w:rFonts w:ascii="Arial" w:hAnsi="Arial" w:cs="Arial"/>
        <w:lang w:val="en-US"/>
      </w:rPr>
      <w:t xml:space="preserve"> DAN PELATIHAN</w:t>
    </w:r>
    <w:r w:rsidR="00A502B9" w:rsidRPr="0080286E">
      <w:rPr>
        <w:rFonts w:ascii="Arial" w:hAnsi="Arial" w:cs="Arial"/>
      </w:rPr>
      <w:t xml:space="preserve"> POLRI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A34"/>
    <w:multiLevelType w:val="hybridMultilevel"/>
    <w:tmpl w:val="D5C6C3C4"/>
    <w:lvl w:ilvl="0" w:tplc="301024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21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334CCC"/>
    <w:multiLevelType w:val="hybridMultilevel"/>
    <w:tmpl w:val="5D9A4916"/>
    <w:lvl w:ilvl="0" w:tplc="04210017">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nsid w:val="085545A7"/>
    <w:multiLevelType w:val="hybridMultilevel"/>
    <w:tmpl w:val="D6588CC4"/>
    <w:lvl w:ilvl="0" w:tplc="30102452">
      <w:start w:val="1"/>
      <w:numFmt w:val="decimal"/>
      <w:lvlText w:val="(%1)"/>
      <w:lvlJc w:val="left"/>
      <w:pPr>
        <w:ind w:left="2279" w:hanging="360"/>
      </w:pPr>
      <w:rPr>
        <w:rFonts w:hint="default"/>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
    <w:nsid w:val="0CDD3076"/>
    <w:multiLevelType w:val="hybridMultilevel"/>
    <w:tmpl w:val="AEBAB35A"/>
    <w:lvl w:ilvl="0" w:tplc="0421000F">
      <w:start w:val="1"/>
      <w:numFmt w:val="decimal"/>
      <w:lvlText w:val="%1."/>
      <w:lvlJc w:val="left"/>
      <w:pPr>
        <w:ind w:left="760" w:hanging="360"/>
      </w:pPr>
    </w:lvl>
    <w:lvl w:ilvl="1" w:tplc="04210019" w:tentative="1">
      <w:start w:val="1"/>
      <w:numFmt w:val="lowerLetter"/>
      <w:lvlText w:val="%2."/>
      <w:lvlJc w:val="left"/>
      <w:pPr>
        <w:ind w:left="1480" w:hanging="360"/>
      </w:pPr>
    </w:lvl>
    <w:lvl w:ilvl="2" w:tplc="0421001B" w:tentative="1">
      <w:start w:val="1"/>
      <w:numFmt w:val="lowerRoman"/>
      <w:lvlText w:val="%3."/>
      <w:lvlJc w:val="right"/>
      <w:pPr>
        <w:ind w:left="2200" w:hanging="180"/>
      </w:pPr>
    </w:lvl>
    <w:lvl w:ilvl="3" w:tplc="0421000F" w:tentative="1">
      <w:start w:val="1"/>
      <w:numFmt w:val="decimal"/>
      <w:lvlText w:val="%4."/>
      <w:lvlJc w:val="left"/>
      <w:pPr>
        <w:ind w:left="2920" w:hanging="360"/>
      </w:pPr>
    </w:lvl>
    <w:lvl w:ilvl="4" w:tplc="04210019" w:tentative="1">
      <w:start w:val="1"/>
      <w:numFmt w:val="lowerLetter"/>
      <w:lvlText w:val="%5."/>
      <w:lvlJc w:val="left"/>
      <w:pPr>
        <w:ind w:left="3640" w:hanging="360"/>
      </w:pPr>
    </w:lvl>
    <w:lvl w:ilvl="5" w:tplc="0421001B" w:tentative="1">
      <w:start w:val="1"/>
      <w:numFmt w:val="lowerRoman"/>
      <w:lvlText w:val="%6."/>
      <w:lvlJc w:val="right"/>
      <w:pPr>
        <w:ind w:left="4360" w:hanging="180"/>
      </w:pPr>
    </w:lvl>
    <w:lvl w:ilvl="6" w:tplc="0421000F" w:tentative="1">
      <w:start w:val="1"/>
      <w:numFmt w:val="decimal"/>
      <w:lvlText w:val="%7."/>
      <w:lvlJc w:val="left"/>
      <w:pPr>
        <w:ind w:left="5080" w:hanging="360"/>
      </w:pPr>
    </w:lvl>
    <w:lvl w:ilvl="7" w:tplc="04210019" w:tentative="1">
      <w:start w:val="1"/>
      <w:numFmt w:val="lowerLetter"/>
      <w:lvlText w:val="%8."/>
      <w:lvlJc w:val="left"/>
      <w:pPr>
        <w:ind w:left="5800" w:hanging="360"/>
      </w:pPr>
    </w:lvl>
    <w:lvl w:ilvl="8" w:tplc="0421001B" w:tentative="1">
      <w:start w:val="1"/>
      <w:numFmt w:val="lowerRoman"/>
      <w:lvlText w:val="%9."/>
      <w:lvlJc w:val="right"/>
      <w:pPr>
        <w:ind w:left="6520" w:hanging="180"/>
      </w:pPr>
    </w:lvl>
  </w:abstractNum>
  <w:abstractNum w:abstractNumId="4">
    <w:nsid w:val="126C7E32"/>
    <w:multiLevelType w:val="hybridMultilevel"/>
    <w:tmpl w:val="37A8B9D0"/>
    <w:lvl w:ilvl="0" w:tplc="0FF6C612">
      <w:start w:val="1"/>
      <w:numFmt w:val="lowerLetter"/>
      <w:lvlText w:val="%1."/>
      <w:lvlJc w:val="left"/>
      <w:pPr>
        <w:ind w:left="720" w:hanging="360"/>
      </w:pPr>
      <w:rPr>
        <w:rFonts w:cs="Times New Roman" w:hint="default"/>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205C7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8F8161C"/>
    <w:multiLevelType w:val="hybridMultilevel"/>
    <w:tmpl w:val="B2C006E6"/>
    <w:lvl w:ilvl="0" w:tplc="9B38340A">
      <w:start w:val="1"/>
      <w:numFmt w:val="decimal"/>
      <w:lvlText w:val="(%1)"/>
      <w:lvlJc w:val="left"/>
      <w:pPr>
        <w:ind w:left="3992" w:hanging="360"/>
      </w:pPr>
      <w:rPr>
        <w:rFonts w:hint="default"/>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7">
    <w:nsid w:val="19741DCA"/>
    <w:multiLevelType w:val="hybridMultilevel"/>
    <w:tmpl w:val="1368FA4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C9D5B09"/>
    <w:multiLevelType w:val="hybridMultilevel"/>
    <w:tmpl w:val="AEBAB35A"/>
    <w:lvl w:ilvl="0" w:tplc="0421000F">
      <w:start w:val="1"/>
      <w:numFmt w:val="decimal"/>
      <w:lvlText w:val="%1."/>
      <w:lvlJc w:val="left"/>
      <w:pPr>
        <w:ind w:left="760" w:hanging="360"/>
      </w:pPr>
    </w:lvl>
    <w:lvl w:ilvl="1" w:tplc="04210019" w:tentative="1">
      <w:start w:val="1"/>
      <w:numFmt w:val="lowerLetter"/>
      <w:lvlText w:val="%2."/>
      <w:lvlJc w:val="left"/>
      <w:pPr>
        <w:ind w:left="1480" w:hanging="360"/>
      </w:pPr>
    </w:lvl>
    <w:lvl w:ilvl="2" w:tplc="0421001B" w:tentative="1">
      <w:start w:val="1"/>
      <w:numFmt w:val="lowerRoman"/>
      <w:lvlText w:val="%3."/>
      <w:lvlJc w:val="right"/>
      <w:pPr>
        <w:ind w:left="2200" w:hanging="180"/>
      </w:pPr>
    </w:lvl>
    <w:lvl w:ilvl="3" w:tplc="0421000F" w:tentative="1">
      <w:start w:val="1"/>
      <w:numFmt w:val="decimal"/>
      <w:lvlText w:val="%4."/>
      <w:lvlJc w:val="left"/>
      <w:pPr>
        <w:ind w:left="2920" w:hanging="360"/>
      </w:pPr>
    </w:lvl>
    <w:lvl w:ilvl="4" w:tplc="04210019" w:tentative="1">
      <w:start w:val="1"/>
      <w:numFmt w:val="lowerLetter"/>
      <w:lvlText w:val="%5."/>
      <w:lvlJc w:val="left"/>
      <w:pPr>
        <w:ind w:left="3640" w:hanging="360"/>
      </w:pPr>
    </w:lvl>
    <w:lvl w:ilvl="5" w:tplc="0421001B" w:tentative="1">
      <w:start w:val="1"/>
      <w:numFmt w:val="lowerRoman"/>
      <w:lvlText w:val="%6."/>
      <w:lvlJc w:val="right"/>
      <w:pPr>
        <w:ind w:left="4360" w:hanging="180"/>
      </w:pPr>
    </w:lvl>
    <w:lvl w:ilvl="6" w:tplc="0421000F" w:tentative="1">
      <w:start w:val="1"/>
      <w:numFmt w:val="decimal"/>
      <w:lvlText w:val="%7."/>
      <w:lvlJc w:val="left"/>
      <w:pPr>
        <w:ind w:left="5080" w:hanging="360"/>
      </w:pPr>
    </w:lvl>
    <w:lvl w:ilvl="7" w:tplc="04210019" w:tentative="1">
      <w:start w:val="1"/>
      <w:numFmt w:val="lowerLetter"/>
      <w:lvlText w:val="%8."/>
      <w:lvlJc w:val="left"/>
      <w:pPr>
        <w:ind w:left="5800" w:hanging="360"/>
      </w:pPr>
    </w:lvl>
    <w:lvl w:ilvl="8" w:tplc="0421001B" w:tentative="1">
      <w:start w:val="1"/>
      <w:numFmt w:val="lowerRoman"/>
      <w:lvlText w:val="%9."/>
      <w:lvlJc w:val="right"/>
      <w:pPr>
        <w:ind w:left="6520" w:hanging="180"/>
      </w:pPr>
    </w:lvl>
  </w:abstractNum>
  <w:abstractNum w:abstractNumId="9">
    <w:nsid w:val="1D85212D"/>
    <w:multiLevelType w:val="hybridMultilevel"/>
    <w:tmpl w:val="01626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219BA"/>
    <w:multiLevelType w:val="hybridMultilevel"/>
    <w:tmpl w:val="4E9C4480"/>
    <w:lvl w:ilvl="0" w:tplc="2AF433A4">
      <w:start w:val="1"/>
      <w:numFmt w:val="decimal"/>
      <w:lvlText w:val="%1."/>
      <w:lvlJc w:val="left"/>
      <w:pPr>
        <w:tabs>
          <w:tab w:val="num" w:pos="1080"/>
        </w:tabs>
        <w:ind w:left="1080" w:hanging="720"/>
      </w:pPr>
      <w:rPr>
        <w:rFonts w:ascii="Arial" w:hAnsi="Arial" w:cs="Arial"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EE027A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1FAA6687"/>
    <w:multiLevelType w:val="hybridMultilevel"/>
    <w:tmpl w:val="7A0E0DF4"/>
    <w:lvl w:ilvl="0" w:tplc="8A5A0052">
      <w:start w:val="1"/>
      <w:numFmt w:val="decimal"/>
      <w:lvlText w:val="%1."/>
      <w:lvlJc w:val="left"/>
      <w:pPr>
        <w:ind w:left="1463" w:hanging="360"/>
      </w:pPr>
      <w:rPr>
        <w:rFonts w:hint="default"/>
        <w:b w:val="0"/>
        <w:color w:val="auto"/>
        <w:sz w:val="24"/>
        <w:szCs w:val="24"/>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start w:val="1"/>
      <w:numFmt w:val="decimal"/>
      <w:lvlText w:val="%4."/>
      <w:lvlJc w:val="left"/>
      <w:pPr>
        <w:ind w:left="3623" w:hanging="360"/>
      </w:pPr>
    </w:lvl>
    <w:lvl w:ilvl="4" w:tplc="04090019">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3">
    <w:nsid w:val="20187A2D"/>
    <w:multiLevelType w:val="hybridMultilevel"/>
    <w:tmpl w:val="C1E4BA38"/>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9B38340A">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6A0950"/>
    <w:multiLevelType w:val="hybridMultilevel"/>
    <w:tmpl w:val="EE4CA0CA"/>
    <w:lvl w:ilvl="0" w:tplc="F574F82A">
      <w:start w:val="1"/>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5">
    <w:nsid w:val="239B227A"/>
    <w:multiLevelType w:val="hybridMultilevel"/>
    <w:tmpl w:val="BDE46186"/>
    <w:lvl w:ilvl="0" w:tplc="30102452">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352131"/>
    <w:multiLevelType w:val="hybridMultilevel"/>
    <w:tmpl w:val="5A260004"/>
    <w:lvl w:ilvl="0" w:tplc="D5EA0BE2">
      <w:start w:val="1"/>
      <w:numFmt w:val="lowerLetter"/>
      <w:lvlText w:val="%1)"/>
      <w:lvlJc w:val="left"/>
      <w:pPr>
        <w:ind w:left="2129" w:hanging="57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7">
    <w:nsid w:val="25684482"/>
    <w:multiLevelType w:val="hybridMultilevel"/>
    <w:tmpl w:val="CFEE72D2"/>
    <w:lvl w:ilvl="0" w:tplc="04090019">
      <w:start w:val="1"/>
      <w:numFmt w:val="lowerLetter"/>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8">
    <w:nsid w:val="2C086FCF"/>
    <w:multiLevelType w:val="hybridMultilevel"/>
    <w:tmpl w:val="400A1890"/>
    <w:lvl w:ilvl="0" w:tplc="0421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1905B8"/>
    <w:multiLevelType w:val="hybridMultilevel"/>
    <w:tmpl w:val="86864802"/>
    <w:name w:val="WW8Num1172222"/>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3C6031E"/>
    <w:multiLevelType w:val="hybridMultilevel"/>
    <w:tmpl w:val="161C77C0"/>
    <w:lvl w:ilvl="0" w:tplc="6A1636A2">
      <w:start w:val="1"/>
      <w:numFmt w:val="decimal"/>
      <w:lvlText w:val="%1."/>
      <w:lvlJc w:val="left"/>
      <w:pPr>
        <w:ind w:left="927" w:hanging="360"/>
      </w:pPr>
      <w:rPr>
        <w:rFonts w:hint="default"/>
        <w:sz w:val="24"/>
        <w:szCs w:val="24"/>
      </w:rPr>
    </w:lvl>
    <w:lvl w:ilvl="1" w:tplc="04210019">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1">
    <w:nsid w:val="35CB631C"/>
    <w:multiLevelType w:val="hybridMultilevel"/>
    <w:tmpl w:val="C596A77A"/>
    <w:lvl w:ilvl="0" w:tplc="04090019">
      <w:start w:val="1"/>
      <w:numFmt w:val="lowerLetter"/>
      <w:lvlText w:val="%1."/>
      <w:lvlJc w:val="left"/>
      <w:pPr>
        <w:ind w:left="403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19445C"/>
    <w:multiLevelType w:val="hybridMultilevel"/>
    <w:tmpl w:val="6FB6287E"/>
    <w:lvl w:ilvl="0" w:tplc="0421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42DF7"/>
    <w:multiLevelType w:val="hybridMultilevel"/>
    <w:tmpl w:val="BFF231CE"/>
    <w:lvl w:ilvl="0" w:tplc="BD749D22">
      <w:start w:val="1"/>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4">
    <w:nsid w:val="3D5E07DF"/>
    <w:multiLevelType w:val="hybridMultilevel"/>
    <w:tmpl w:val="518E397C"/>
    <w:lvl w:ilvl="0" w:tplc="98F8DE70">
      <w:start w:val="1"/>
      <w:numFmt w:val="decimal"/>
      <w:lvlText w:val="%1."/>
      <w:lvlJc w:val="left"/>
      <w:pPr>
        <w:ind w:left="360" w:hanging="360"/>
      </w:pPr>
      <w:rPr>
        <w:rFonts w:ascii="Arial" w:hAnsi="Arial" w:cs="Arial" w:hint="default"/>
        <w:b w:val="0"/>
        <w:i w:val="0"/>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5">
    <w:nsid w:val="436F4204"/>
    <w:multiLevelType w:val="hybridMultilevel"/>
    <w:tmpl w:val="BBD6AFB0"/>
    <w:lvl w:ilvl="0" w:tplc="277AED54">
      <w:start w:val="1"/>
      <w:numFmt w:val="lowerLetter"/>
      <w:lvlText w:val="%1."/>
      <w:lvlJc w:val="left"/>
      <w:pPr>
        <w:ind w:left="1172" w:hanging="360"/>
      </w:pPr>
      <w:rPr>
        <w:rFonts w:hint="default"/>
        <w:b w:val="0"/>
        <w:sz w:val="24"/>
        <w:szCs w:val="24"/>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6">
    <w:nsid w:val="45FA54F0"/>
    <w:multiLevelType w:val="hybridMultilevel"/>
    <w:tmpl w:val="81BCB18A"/>
    <w:lvl w:ilvl="0" w:tplc="E2C657C8">
      <w:start w:val="1"/>
      <w:numFmt w:val="lowerLetter"/>
      <w:lvlText w:val="%1."/>
      <w:lvlJc w:val="left"/>
      <w:pPr>
        <w:ind w:left="144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9BD2260"/>
    <w:multiLevelType w:val="hybridMultilevel"/>
    <w:tmpl w:val="FE1C0EBE"/>
    <w:lvl w:ilvl="0" w:tplc="805A96E6">
      <w:start w:val="1"/>
      <w:numFmt w:val="decimal"/>
      <w:lvlText w:val="%1)"/>
      <w:lvlJc w:val="left"/>
      <w:pPr>
        <w:ind w:left="2801" w:hanging="360"/>
      </w:pPr>
      <w:rPr>
        <w:rFonts w:hint="default"/>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28">
    <w:nsid w:val="4B2056E8"/>
    <w:multiLevelType w:val="hybridMultilevel"/>
    <w:tmpl w:val="5A6A0E5A"/>
    <w:lvl w:ilvl="0" w:tplc="805A96E6">
      <w:start w:val="1"/>
      <w:numFmt w:val="decimal"/>
      <w:lvlText w:val="%1)"/>
      <w:lvlJc w:val="left"/>
      <w:pPr>
        <w:ind w:left="1242" w:hanging="360"/>
      </w:pPr>
      <w:rPr>
        <w:rFonts w:hint="default"/>
      </w:rPr>
    </w:lvl>
    <w:lvl w:ilvl="1" w:tplc="04090019">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9">
    <w:nsid w:val="4CD71991"/>
    <w:multiLevelType w:val="hybridMultilevel"/>
    <w:tmpl w:val="22F0D320"/>
    <w:lvl w:ilvl="0" w:tplc="30102452">
      <w:start w:val="1"/>
      <w:numFmt w:val="decimal"/>
      <w:lvlText w:val="(%1)"/>
      <w:lvlJc w:val="left"/>
      <w:pPr>
        <w:ind w:left="720" w:hanging="360"/>
      </w:pPr>
      <w:rPr>
        <w:rFonts w:hint="default"/>
      </w:rPr>
    </w:lvl>
    <w:lvl w:ilvl="1" w:tplc="0421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E7E7153"/>
    <w:multiLevelType w:val="hybridMultilevel"/>
    <w:tmpl w:val="84E845E0"/>
    <w:lvl w:ilvl="0" w:tplc="E2C657C8">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F537EA"/>
    <w:multiLevelType w:val="hybridMultilevel"/>
    <w:tmpl w:val="9410CF8E"/>
    <w:lvl w:ilvl="0" w:tplc="30102452">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9FF5A1A"/>
    <w:multiLevelType w:val="hybridMultilevel"/>
    <w:tmpl w:val="3A16E7C4"/>
    <w:lvl w:ilvl="0" w:tplc="DD3E3222">
      <w:start w:val="1"/>
      <w:numFmt w:val="lowerLetter"/>
      <w:lvlText w:val="%1."/>
      <w:lvlJc w:val="left"/>
      <w:pPr>
        <w:ind w:left="1038" w:hanging="360"/>
      </w:pPr>
      <w:rPr>
        <w:rFonts w:cs="Times New Roman"/>
        <w:b w:val="0"/>
        <w:color w:val="000000" w:themeColor="text1"/>
      </w:rPr>
    </w:lvl>
    <w:lvl w:ilvl="1" w:tplc="04090019" w:tentative="1">
      <w:start w:val="1"/>
      <w:numFmt w:val="lowerLetter"/>
      <w:lvlText w:val="%2."/>
      <w:lvlJc w:val="left"/>
      <w:pPr>
        <w:ind w:left="1758" w:hanging="360"/>
      </w:pPr>
      <w:rPr>
        <w:rFonts w:cs="Times New Roman"/>
      </w:rPr>
    </w:lvl>
    <w:lvl w:ilvl="2" w:tplc="0409001B" w:tentative="1">
      <w:start w:val="1"/>
      <w:numFmt w:val="lowerRoman"/>
      <w:lvlText w:val="%3."/>
      <w:lvlJc w:val="right"/>
      <w:pPr>
        <w:ind w:left="2478" w:hanging="180"/>
      </w:pPr>
      <w:rPr>
        <w:rFonts w:cs="Times New Roman"/>
      </w:rPr>
    </w:lvl>
    <w:lvl w:ilvl="3" w:tplc="0409000F" w:tentative="1">
      <w:start w:val="1"/>
      <w:numFmt w:val="decimal"/>
      <w:lvlText w:val="%4."/>
      <w:lvlJc w:val="left"/>
      <w:pPr>
        <w:ind w:left="3198" w:hanging="360"/>
      </w:pPr>
      <w:rPr>
        <w:rFonts w:cs="Times New Roman"/>
      </w:rPr>
    </w:lvl>
    <w:lvl w:ilvl="4" w:tplc="04090019" w:tentative="1">
      <w:start w:val="1"/>
      <w:numFmt w:val="lowerLetter"/>
      <w:lvlText w:val="%5."/>
      <w:lvlJc w:val="left"/>
      <w:pPr>
        <w:ind w:left="3918" w:hanging="360"/>
      </w:pPr>
      <w:rPr>
        <w:rFonts w:cs="Times New Roman"/>
      </w:rPr>
    </w:lvl>
    <w:lvl w:ilvl="5" w:tplc="0409001B" w:tentative="1">
      <w:start w:val="1"/>
      <w:numFmt w:val="lowerRoman"/>
      <w:lvlText w:val="%6."/>
      <w:lvlJc w:val="right"/>
      <w:pPr>
        <w:ind w:left="4638" w:hanging="180"/>
      </w:pPr>
      <w:rPr>
        <w:rFonts w:cs="Times New Roman"/>
      </w:rPr>
    </w:lvl>
    <w:lvl w:ilvl="6" w:tplc="0409000F" w:tentative="1">
      <w:start w:val="1"/>
      <w:numFmt w:val="decimal"/>
      <w:lvlText w:val="%7."/>
      <w:lvlJc w:val="left"/>
      <w:pPr>
        <w:ind w:left="5358" w:hanging="360"/>
      </w:pPr>
      <w:rPr>
        <w:rFonts w:cs="Times New Roman"/>
      </w:rPr>
    </w:lvl>
    <w:lvl w:ilvl="7" w:tplc="04090019" w:tentative="1">
      <w:start w:val="1"/>
      <w:numFmt w:val="lowerLetter"/>
      <w:lvlText w:val="%8."/>
      <w:lvlJc w:val="left"/>
      <w:pPr>
        <w:ind w:left="6078" w:hanging="360"/>
      </w:pPr>
      <w:rPr>
        <w:rFonts w:cs="Times New Roman"/>
      </w:rPr>
    </w:lvl>
    <w:lvl w:ilvl="8" w:tplc="0409001B" w:tentative="1">
      <w:start w:val="1"/>
      <w:numFmt w:val="lowerRoman"/>
      <w:lvlText w:val="%9."/>
      <w:lvlJc w:val="right"/>
      <w:pPr>
        <w:ind w:left="6798" w:hanging="180"/>
      </w:pPr>
      <w:rPr>
        <w:rFonts w:cs="Times New Roman"/>
      </w:rPr>
    </w:lvl>
  </w:abstractNum>
  <w:abstractNum w:abstractNumId="33">
    <w:nsid w:val="5D9F5858"/>
    <w:multiLevelType w:val="hybridMultilevel"/>
    <w:tmpl w:val="EE12CC9C"/>
    <w:lvl w:ilvl="0" w:tplc="D5EA0BE2">
      <w:start w:val="1"/>
      <w:numFmt w:val="lowerLetter"/>
      <w:lvlText w:val="%1)"/>
      <w:lvlJc w:val="left"/>
      <w:pPr>
        <w:ind w:left="3688" w:hanging="570"/>
      </w:pPr>
      <w:rPr>
        <w:rFonts w:hint="default"/>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4">
    <w:nsid w:val="66E93FA4"/>
    <w:multiLevelType w:val="hybridMultilevel"/>
    <w:tmpl w:val="724C2B06"/>
    <w:lvl w:ilvl="0" w:tplc="04090019">
      <w:start w:val="1"/>
      <w:numFmt w:val="lowerLetter"/>
      <w:lvlText w:val="%1."/>
      <w:lvlJc w:val="left"/>
      <w:pPr>
        <w:ind w:left="1038" w:hanging="360"/>
      </w:pPr>
      <w:rPr>
        <w:rFonts w:cs="Times New Roman"/>
      </w:rPr>
    </w:lvl>
    <w:lvl w:ilvl="1" w:tplc="04090019" w:tentative="1">
      <w:start w:val="1"/>
      <w:numFmt w:val="lowerLetter"/>
      <w:lvlText w:val="%2."/>
      <w:lvlJc w:val="left"/>
      <w:pPr>
        <w:ind w:left="1758" w:hanging="360"/>
      </w:pPr>
      <w:rPr>
        <w:rFonts w:cs="Times New Roman"/>
      </w:rPr>
    </w:lvl>
    <w:lvl w:ilvl="2" w:tplc="0409001B" w:tentative="1">
      <w:start w:val="1"/>
      <w:numFmt w:val="lowerRoman"/>
      <w:lvlText w:val="%3."/>
      <w:lvlJc w:val="right"/>
      <w:pPr>
        <w:ind w:left="2478" w:hanging="180"/>
      </w:pPr>
      <w:rPr>
        <w:rFonts w:cs="Times New Roman"/>
      </w:rPr>
    </w:lvl>
    <w:lvl w:ilvl="3" w:tplc="0409000F" w:tentative="1">
      <w:start w:val="1"/>
      <w:numFmt w:val="decimal"/>
      <w:lvlText w:val="%4."/>
      <w:lvlJc w:val="left"/>
      <w:pPr>
        <w:ind w:left="3198" w:hanging="360"/>
      </w:pPr>
      <w:rPr>
        <w:rFonts w:cs="Times New Roman"/>
      </w:rPr>
    </w:lvl>
    <w:lvl w:ilvl="4" w:tplc="04090019" w:tentative="1">
      <w:start w:val="1"/>
      <w:numFmt w:val="lowerLetter"/>
      <w:lvlText w:val="%5."/>
      <w:lvlJc w:val="left"/>
      <w:pPr>
        <w:ind w:left="3918" w:hanging="360"/>
      </w:pPr>
      <w:rPr>
        <w:rFonts w:cs="Times New Roman"/>
      </w:rPr>
    </w:lvl>
    <w:lvl w:ilvl="5" w:tplc="0409001B" w:tentative="1">
      <w:start w:val="1"/>
      <w:numFmt w:val="lowerRoman"/>
      <w:lvlText w:val="%6."/>
      <w:lvlJc w:val="right"/>
      <w:pPr>
        <w:ind w:left="4638" w:hanging="180"/>
      </w:pPr>
      <w:rPr>
        <w:rFonts w:cs="Times New Roman"/>
      </w:rPr>
    </w:lvl>
    <w:lvl w:ilvl="6" w:tplc="0409000F" w:tentative="1">
      <w:start w:val="1"/>
      <w:numFmt w:val="decimal"/>
      <w:lvlText w:val="%7."/>
      <w:lvlJc w:val="left"/>
      <w:pPr>
        <w:ind w:left="5358" w:hanging="360"/>
      </w:pPr>
      <w:rPr>
        <w:rFonts w:cs="Times New Roman"/>
      </w:rPr>
    </w:lvl>
    <w:lvl w:ilvl="7" w:tplc="04090019" w:tentative="1">
      <w:start w:val="1"/>
      <w:numFmt w:val="lowerLetter"/>
      <w:lvlText w:val="%8."/>
      <w:lvlJc w:val="left"/>
      <w:pPr>
        <w:ind w:left="6078" w:hanging="360"/>
      </w:pPr>
      <w:rPr>
        <w:rFonts w:cs="Times New Roman"/>
      </w:rPr>
    </w:lvl>
    <w:lvl w:ilvl="8" w:tplc="0409001B" w:tentative="1">
      <w:start w:val="1"/>
      <w:numFmt w:val="lowerRoman"/>
      <w:lvlText w:val="%9."/>
      <w:lvlJc w:val="right"/>
      <w:pPr>
        <w:ind w:left="6798" w:hanging="180"/>
      </w:pPr>
      <w:rPr>
        <w:rFonts w:cs="Times New Roman"/>
      </w:rPr>
    </w:lvl>
  </w:abstractNum>
  <w:abstractNum w:abstractNumId="35">
    <w:nsid w:val="71157F6B"/>
    <w:multiLevelType w:val="hybridMultilevel"/>
    <w:tmpl w:val="F8103098"/>
    <w:name w:val="WW8Num214222222"/>
    <w:lvl w:ilvl="0" w:tplc="04090019">
      <w:start w:val="1"/>
      <w:numFmt w:val="lowerLetter"/>
      <w:lvlText w:val="%1."/>
      <w:lvlJc w:val="left"/>
      <w:pPr>
        <w:ind w:left="1294" w:hanging="360"/>
      </w:pPr>
      <w:rPr>
        <w:rFonts w:cs="Times New Roman"/>
      </w:rPr>
    </w:lvl>
    <w:lvl w:ilvl="1" w:tplc="04090019" w:tentative="1">
      <w:start w:val="1"/>
      <w:numFmt w:val="lowerLetter"/>
      <w:lvlText w:val="%2."/>
      <w:lvlJc w:val="left"/>
      <w:pPr>
        <w:ind w:left="2014" w:hanging="360"/>
      </w:pPr>
      <w:rPr>
        <w:rFonts w:cs="Times New Roman"/>
      </w:rPr>
    </w:lvl>
    <w:lvl w:ilvl="2" w:tplc="0409001B" w:tentative="1">
      <w:start w:val="1"/>
      <w:numFmt w:val="lowerRoman"/>
      <w:lvlText w:val="%3."/>
      <w:lvlJc w:val="right"/>
      <w:pPr>
        <w:ind w:left="2734" w:hanging="180"/>
      </w:pPr>
      <w:rPr>
        <w:rFonts w:cs="Times New Roman"/>
      </w:rPr>
    </w:lvl>
    <w:lvl w:ilvl="3" w:tplc="0409000F">
      <w:start w:val="1"/>
      <w:numFmt w:val="decimal"/>
      <w:lvlText w:val="%4."/>
      <w:lvlJc w:val="left"/>
      <w:pPr>
        <w:ind w:left="3454" w:hanging="360"/>
      </w:pPr>
      <w:rPr>
        <w:rFonts w:cs="Times New Roman"/>
      </w:rPr>
    </w:lvl>
    <w:lvl w:ilvl="4" w:tplc="04090019" w:tentative="1">
      <w:start w:val="1"/>
      <w:numFmt w:val="lowerLetter"/>
      <w:lvlText w:val="%5."/>
      <w:lvlJc w:val="left"/>
      <w:pPr>
        <w:ind w:left="4174" w:hanging="360"/>
      </w:pPr>
      <w:rPr>
        <w:rFonts w:cs="Times New Roman"/>
      </w:rPr>
    </w:lvl>
    <w:lvl w:ilvl="5" w:tplc="0409001B" w:tentative="1">
      <w:start w:val="1"/>
      <w:numFmt w:val="lowerRoman"/>
      <w:lvlText w:val="%6."/>
      <w:lvlJc w:val="right"/>
      <w:pPr>
        <w:ind w:left="4894" w:hanging="180"/>
      </w:pPr>
      <w:rPr>
        <w:rFonts w:cs="Times New Roman"/>
      </w:rPr>
    </w:lvl>
    <w:lvl w:ilvl="6" w:tplc="0409000F">
      <w:start w:val="1"/>
      <w:numFmt w:val="decimal"/>
      <w:lvlText w:val="%7."/>
      <w:lvlJc w:val="left"/>
      <w:pPr>
        <w:ind w:left="5614" w:hanging="360"/>
      </w:pPr>
      <w:rPr>
        <w:rFonts w:cs="Times New Roman"/>
      </w:rPr>
    </w:lvl>
    <w:lvl w:ilvl="7" w:tplc="04090019">
      <w:start w:val="1"/>
      <w:numFmt w:val="lowerLetter"/>
      <w:lvlText w:val="%8."/>
      <w:lvlJc w:val="left"/>
      <w:pPr>
        <w:ind w:left="6334" w:hanging="360"/>
      </w:pPr>
      <w:rPr>
        <w:rFonts w:cs="Times New Roman"/>
      </w:rPr>
    </w:lvl>
    <w:lvl w:ilvl="8" w:tplc="0409001B" w:tentative="1">
      <w:start w:val="1"/>
      <w:numFmt w:val="lowerRoman"/>
      <w:lvlText w:val="%9."/>
      <w:lvlJc w:val="right"/>
      <w:pPr>
        <w:ind w:left="7054" w:hanging="180"/>
      </w:pPr>
      <w:rPr>
        <w:rFonts w:cs="Times New Roman"/>
      </w:rPr>
    </w:lvl>
  </w:abstractNum>
  <w:abstractNum w:abstractNumId="36">
    <w:nsid w:val="7579628A"/>
    <w:multiLevelType w:val="hybridMultilevel"/>
    <w:tmpl w:val="3D0A1994"/>
    <w:lvl w:ilvl="0" w:tplc="30102452">
      <w:start w:val="1"/>
      <w:numFmt w:val="decimal"/>
      <w:lvlText w:val="(%1)"/>
      <w:lvlJc w:val="left"/>
      <w:pPr>
        <w:ind w:left="720" w:hanging="360"/>
      </w:pPr>
      <w:rPr>
        <w:rFonts w:hint="default"/>
      </w:rPr>
    </w:lvl>
    <w:lvl w:ilvl="1" w:tplc="E2C657C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C17A217C">
      <w:start w:val="1"/>
      <w:numFmt w:val="decimal"/>
      <w:lvlText w:val="%4."/>
      <w:lvlJc w:val="left"/>
      <w:pPr>
        <w:ind w:left="2880" w:hanging="360"/>
      </w:pPr>
      <w:rPr>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9B15288"/>
    <w:multiLevelType w:val="hybridMultilevel"/>
    <w:tmpl w:val="4FACDC5E"/>
    <w:lvl w:ilvl="0" w:tplc="DF346D06">
      <w:start w:val="1"/>
      <w:numFmt w:val="lowerLetter"/>
      <w:lvlText w:val="%1."/>
      <w:lvlJc w:val="left"/>
      <w:pPr>
        <w:ind w:left="1494" w:hanging="360"/>
      </w:pPr>
      <w:rPr>
        <w:rFonts w:cs="Times New Roman" w:hint="default"/>
        <w:i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38">
    <w:nsid w:val="7B9D08A1"/>
    <w:multiLevelType w:val="hybridMultilevel"/>
    <w:tmpl w:val="A0E0327E"/>
    <w:lvl w:ilvl="0" w:tplc="9B38340A">
      <w:start w:val="1"/>
      <w:numFmt w:val="decimal"/>
      <w:lvlText w:val="(%1)"/>
      <w:lvlJc w:val="left"/>
      <w:pPr>
        <w:ind w:left="2433" w:hanging="360"/>
      </w:pPr>
      <w:rPr>
        <w:rFonts w:hint="default"/>
      </w:rPr>
    </w:lvl>
    <w:lvl w:ilvl="1" w:tplc="60E82454">
      <w:start w:val="1"/>
      <w:numFmt w:val="lowerLetter"/>
      <w:lvlText w:val="%2)"/>
      <w:lvlJc w:val="left"/>
      <w:pPr>
        <w:ind w:left="3153" w:hanging="360"/>
      </w:pPr>
      <w:rPr>
        <w:rFonts w:hint="default"/>
      </w:r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num w:numId="1">
    <w:abstractNumId w:val="11"/>
  </w:num>
  <w:num w:numId="2">
    <w:abstractNumId w:val="5"/>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7"/>
  </w:num>
  <w:num w:numId="7">
    <w:abstractNumId w:val="4"/>
  </w:num>
  <w:num w:numId="8">
    <w:abstractNumId w:val="32"/>
  </w:num>
  <w:num w:numId="9">
    <w:abstractNumId w:val="10"/>
  </w:num>
  <w:num w:numId="10">
    <w:abstractNumId w:val="3"/>
  </w:num>
  <w:num w:numId="11">
    <w:abstractNumId w:val="36"/>
  </w:num>
  <w:num w:numId="12">
    <w:abstractNumId w:val="29"/>
  </w:num>
  <w:num w:numId="13">
    <w:abstractNumId w:val="0"/>
  </w:num>
  <w:num w:numId="14">
    <w:abstractNumId w:val="15"/>
  </w:num>
  <w:num w:numId="15">
    <w:abstractNumId w:val="31"/>
  </w:num>
  <w:num w:numId="16">
    <w:abstractNumId w:val="13"/>
  </w:num>
  <w:num w:numId="17">
    <w:abstractNumId w:val="7"/>
  </w:num>
  <w:num w:numId="18">
    <w:abstractNumId w:val="1"/>
  </w:num>
  <w:num w:numId="19">
    <w:abstractNumId w:val="18"/>
  </w:num>
  <w:num w:numId="20">
    <w:abstractNumId w:val="28"/>
  </w:num>
  <w:num w:numId="21">
    <w:abstractNumId w:val="17"/>
  </w:num>
  <w:num w:numId="22">
    <w:abstractNumId w:val="22"/>
  </w:num>
  <w:num w:numId="23">
    <w:abstractNumId w:val="38"/>
  </w:num>
  <w:num w:numId="24">
    <w:abstractNumId w:val="26"/>
  </w:num>
  <w:num w:numId="25">
    <w:abstractNumId w:val="21"/>
  </w:num>
  <w:num w:numId="26">
    <w:abstractNumId w:val="8"/>
  </w:num>
  <w:num w:numId="27">
    <w:abstractNumId w:val="25"/>
  </w:num>
  <w:num w:numId="28">
    <w:abstractNumId w:val="19"/>
  </w:num>
  <w:num w:numId="29">
    <w:abstractNumId w:val="9"/>
  </w:num>
  <w:num w:numId="30">
    <w:abstractNumId w:val="30"/>
  </w:num>
  <w:num w:numId="31">
    <w:abstractNumId w:val="2"/>
  </w:num>
  <w:num w:numId="32">
    <w:abstractNumId w:val="16"/>
  </w:num>
  <w:num w:numId="33">
    <w:abstractNumId w:val="33"/>
  </w:num>
  <w:num w:numId="34">
    <w:abstractNumId w:val="14"/>
  </w:num>
  <w:num w:numId="35">
    <w:abstractNumId w:val="6"/>
  </w:num>
  <w:num w:numId="36">
    <w:abstractNumId w:val="23"/>
  </w:num>
  <w:num w:numId="37">
    <w:abstractNumId w:val="27"/>
  </w:num>
  <w:num w:numId="3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spelling="clean" w:grammar="clean"/>
  <w:defaultTabStop w:val="720"/>
  <w:characterSpacingControl w:val="doNotCompress"/>
  <w:hdrShapeDefaults>
    <o:shapedefaults v:ext="edit" spidmax="2057"/>
    <o:shapelayout v:ext="edit">
      <o:idmap v:ext="edit" data="2"/>
      <o:rules v:ext="edit">
        <o:r id="V:Rule1" type="connector" idref="#AutoShape 4"/>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C26D2A"/>
    <w:rsid w:val="00002721"/>
    <w:rsid w:val="0000498C"/>
    <w:rsid w:val="00006F76"/>
    <w:rsid w:val="000072A4"/>
    <w:rsid w:val="00010858"/>
    <w:rsid w:val="00011E93"/>
    <w:rsid w:val="00013323"/>
    <w:rsid w:val="000153F7"/>
    <w:rsid w:val="00022596"/>
    <w:rsid w:val="00024AA7"/>
    <w:rsid w:val="00025A29"/>
    <w:rsid w:val="00025AA0"/>
    <w:rsid w:val="00026E31"/>
    <w:rsid w:val="00032D1D"/>
    <w:rsid w:val="00033C03"/>
    <w:rsid w:val="00036C29"/>
    <w:rsid w:val="00040ADC"/>
    <w:rsid w:val="00040E8A"/>
    <w:rsid w:val="00043C01"/>
    <w:rsid w:val="00050FDF"/>
    <w:rsid w:val="0005275F"/>
    <w:rsid w:val="00052B03"/>
    <w:rsid w:val="00053794"/>
    <w:rsid w:val="0005498F"/>
    <w:rsid w:val="00054A84"/>
    <w:rsid w:val="00055E88"/>
    <w:rsid w:val="00056027"/>
    <w:rsid w:val="00057838"/>
    <w:rsid w:val="000629F0"/>
    <w:rsid w:val="0006305F"/>
    <w:rsid w:val="000640E0"/>
    <w:rsid w:val="00064836"/>
    <w:rsid w:val="00064D48"/>
    <w:rsid w:val="00064EEA"/>
    <w:rsid w:val="0006593A"/>
    <w:rsid w:val="0007000D"/>
    <w:rsid w:val="000700E9"/>
    <w:rsid w:val="00070916"/>
    <w:rsid w:val="00070F3A"/>
    <w:rsid w:val="000721B4"/>
    <w:rsid w:val="0007284F"/>
    <w:rsid w:val="00074088"/>
    <w:rsid w:val="000820E9"/>
    <w:rsid w:val="0008244B"/>
    <w:rsid w:val="00085F41"/>
    <w:rsid w:val="00085F68"/>
    <w:rsid w:val="000862BA"/>
    <w:rsid w:val="000864AD"/>
    <w:rsid w:val="000877AC"/>
    <w:rsid w:val="00087EF7"/>
    <w:rsid w:val="0009380E"/>
    <w:rsid w:val="00095C6D"/>
    <w:rsid w:val="00096C5F"/>
    <w:rsid w:val="000A0EDB"/>
    <w:rsid w:val="000A1B5D"/>
    <w:rsid w:val="000A4D2A"/>
    <w:rsid w:val="000A6F44"/>
    <w:rsid w:val="000B1671"/>
    <w:rsid w:val="000B184E"/>
    <w:rsid w:val="000B1FC3"/>
    <w:rsid w:val="000B31EE"/>
    <w:rsid w:val="000B773C"/>
    <w:rsid w:val="000B7D4D"/>
    <w:rsid w:val="000C1623"/>
    <w:rsid w:val="000C5856"/>
    <w:rsid w:val="000C7856"/>
    <w:rsid w:val="000D216E"/>
    <w:rsid w:val="000D2CB8"/>
    <w:rsid w:val="000D6DEE"/>
    <w:rsid w:val="000D719F"/>
    <w:rsid w:val="000E2560"/>
    <w:rsid w:val="000E65A3"/>
    <w:rsid w:val="000E78CE"/>
    <w:rsid w:val="000F095E"/>
    <w:rsid w:val="000F72FC"/>
    <w:rsid w:val="000F750E"/>
    <w:rsid w:val="00101BAD"/>
    <w:rsid w:val="00102AE3"/>
    <w:rsid w:val="00103741"/>
    <w:rsid w:val="00103AB2"/>
    <w:rsid w:val="00104354"/>
    <w:rsid w:val="00105601"/>
    <w:rsid w:val="00106D87"/>
    <w:rsid w:val="00110523"/>
    <w:rsid w:val="001111D9"/>
    <w:rsid w:val="00111AF7"/>
    <w:rsid w:val="00114BCB"/>
    <w:rsid w:val="00115DD9"/>
    <w:rsid w:val="00121491"/>
    <w:rsid w:val="001238CE"/>
    <w:rsid w:val="001314F7"/>
    <w:rsid w:val="00131ED2"/>
    <w:rsid w:val="00132CA8"/>
    <w:rsid w:val="00135CD8"/>
    <w:rsid w:val="00136447"/>
    <w:rsid w:val="00141D62"/>
    <w:rsid w:val="001458C8"/>
    <w:rsid w:val="001460AF"/>
    <w:rsid w:val="0014696C"/>
    <w:rsid w:val="00146E87"/>
    <w:rsid w:val="00147975"/>
    <w:rsid w:val="001501CB"/>
    <w:rsid w:val="001509E6"/>
    <w:rsid w:val="00152E6D"/>
    <w:rsid w:val="00154ECC"/>
    <w:rsid w:val="00156C12"/>
    <w:rsid w:val="0016034A"/>
    <w:rsid w:val="00160757"/>
    <w:rsid w:val="00162EFB"/>
    <w:rsid w:val="00163B34"/>
    <w:rsid w:val="001645DF"/>
    <w:rsid w:val="001654E3"/>
    <w:rsid w:val="00165947"/>
    <w:rsid w:val="00165BD8"/>
    <w:rsid w:val="00167440"/>
    <w:rsid w:val="0017004D"/>
    <w:rsid w:val="00173AE9"/>
    <w:rsid w:val="0017578E"/>
    <w:rsid w:val="00176A56"/>
    <w:rsid w:val="00180E21"/>
    <w:rsid w:val="0018210E"/>
    <w:rsid w:val="0018340C"/>
    <w:rsid w:val="00183606"/>
    <w:rsid w:val="0018595B"/>
    <w:rsid w:val="00187E23"/>
    <w:rsid w:val="0019075A"/>
    <w:rsid w:val="001909B5"/>
    <w:rsid w:val="00191161"/>
    <w:rsid w:val="00192676"/>
    <w:rsid w:val="00193B20"/>
    <w:rsid w:val="001963B0"/>
    <w:rsid w:val="00196F2A"/>
    <w:rsid w:val="0019738C"/>
    <w:rsid w:val="001A058F"/>
    <w:rsid w:val="001A0BA4"/>
    <w:rsid w:val="001A2759"/>
    <w:rsid w:val="001A42E3"/>
    <w:rsid w:val="001A55FC"/>
    <w:rsid w:val="001A58ED"/>
    <w:rsid w:val="001A6E57"/>
    <w:rsid w:val="001A7423"/>
    <w:rsid w:val="001A7DD4"/>
    <w:rsid w:val="001B20D6"/>
    <w:rsid w:val="001B2474"/>
    <w:rsid w:val="001B2C94"/>
    <w:rsid w:val="001B3762"/>
    <w:rsid w:val="001B472F"/>
    <w:rsid w:val="001B65DA"/>
    <w:rsid w:val="001C0CB6"/>
    <w:rsid w:val="001C184F"/>
    <w:rsid w:val="001C46B7"/>
    <w:rsid w:val="001C4DD1"/>
    <w:rsid w:val="001C50BF"/>
    <w:rsid w:val="001C6819"/>
    <w:rsid w:val="001C7CAC"/>
    <w:rsid w:val="001D0D7A"/>
    <w:rsid w:val="001D2FEC"/>
    <w:rsid w:val="001D3360"/>
    <w:rsid w:val="001D4C73"/>
    <w:rsid w:val="001D5740"/>
    <w:rsid w:val="001D7FA1"/>
    <w:rsid w:val="001E2473"/>
    <w:rsid w:val="001E25B9"/>
    <w:rsid w:val="001E2A8C"/>
    <w:rsid w:val="001E6038"/>
    <w:rsid w:val="001E6159"/>
    <w:rsid w:val="001E6350"/>
    <w:rsid w:val="001E73C4"/>
    <w:rsid w:val="001E73FF"/>
    <w:rsid w:val="001F2233"/>
    <w:rsid w:val="001F239B"/>
    <w:rsid w:val="001F2A2F"/>
    <w:rsid w:val="001F37F9"/>
    <w:rsid w:val="001F64BE"/>
    <w:rsid w:val="001F6554"/>
    <w:rsid w:val="001F73FF"/>
    <w:rsid w:val="002079FB"/>
    <w:rsid w:val="002135C5"/>
    <w:rsid w:val="00213B2F"/>
    <w:rsid w:val="002142C8"/>
    <w:rsid w:val="00216609"/>
    <w:rsid w:val="002217B8"/>
    <w:rsid w:val="00222D4E"/>
    <w:rsid w:val="00224882"/>
    <w:rsid w:val="0022591E"/>
    <w:rsid w:val="0022675E"/>
    <w:rsid w:val="002275BC"/>
    <w:rsid w:val="00233D3A"/>
    <w:rsid w:val="00236CCD"/>
    <w:rsid w:val="00243715"/>
    <w:rsid w:val="00243783"/>
    <w:rsid w:val="00244A2B"/>
    <w:rsid w:val="00246524"/>
    <w:rsid w:val="00246A3C"/>
    <w:rsid w:val="00246D0E"/>
    <w:rsid w:val="002510EA"/>
    <w:rsid w:val="002521EA"/>
    <w:rsid w:val="002523BA"/>
    <w:rsid w:val="00252941"/>
    <w:rsid w:val="00261571"/>
    <w:rsid w:val="0026175B"/>
    <w:rsid w:val="00261AEA"/>
    <w:rsid w:val="00262D6D"/>
    <w:rsid w:val="00262E4F"/>
    <w:rsid w:val="00264853"/>
    <w:rsid w:val="002651E7"/>
    <w:rsid w:val="00265D99"/>
    <w:rsid w:val="002666B8"/>
    <w:rsid w:val="0027076D"/>
    <w:rsid w:val="0027157A"/>
    <w:rsid w:val="00272852"/>
    <w:rsid w:val="00273E3F"/>
    <w:rsid w:val="00274897"/>
    <w:rsid w:val="00274A17"/>
    <w:rsid w:val="00280779"/>
    <w:rsid w:val="00282546"/>
    <w:rsid w:val="00284CFD"/>
    <w:rsid w:val="0028570D"/>
    <w:rsid w:val="0028673D"/>
    <w:rsid w:val="00287C1A"/>
    <w:rsid w:val="00290024"/>
    <w:rsid w:val="00292F62"/>
    <w:rsid w:val="00293B89"/>
    <w:rsid w:val="00294249"/>
    <w:rsid w:val="0029627E"/>
    <w:rsid w:val="002A0376"/>
    <w:rsid w:val="002A14A8"/>
    <w:rsid w:val="002A179D"/>
    <w:rsid w:val="002A2A8A"/>
    <w:rsid w:val="002A31EE"/>
    <w:rsid w:val="002A367F"/>
    <w:rsid w:val="002A4CF5"/>
    <w:rsid w:val="002A540B"/>
    <w:rsid w:val="002A5E79"/>
    <w:rsid w:val="002A6190"/>
    <w:rsid w:val="002B04EE"/>
    <w:rsid w:val="002B1ABC"/>
    <w:rsid w:val="002B1B98"/>
    <w:rsid w:val="002B31FD"/>
    <w:rsid w:val="002B4088"/>
    <w:rsid w:val="002B6CA1"/>
    <w:rsid w:val="002B7E65"/>
    <w:rsid w:val="002C0BD8"/>
    <w:rsid w:val="002C2AE9"/>
    <w:rsid w:val="002C3B74"/>
    <w:rsid w:val="002C3DB3"/>
    <w:rsid w:val="002C48B3"/>
    <w:rsid w:val="002C4B86"/>
    <w:rsid w:val="002C5A6A"/>
    <w:rsid w:val="002C6BF3"/>
    <w:rsid w:val="002C7559"/>
    <w:rsid w:val="002C7EA4"/>
    <w:rsid w:val="002D1B64"/>
    <w:rsid w:val="002D1E95"/>
    <w:rsid w:val="002D257C"/>
    <w:rsid w:val="002D2B16"/>
    <w:rsid w:val="002D2CEC"/>
    <w:rsid w:val="002D4A12"/>
    <w:rsid w:val="002D4A28"/>
    <w:rsid w:val="002D55D8"/>
    <w:rsid w:val="002E44BB"/>
    <w:rsid w:val="002E62CB"/>
    <w:rsid w:val="002F1805"/>
    <w:rsid w:val="002F392F"/>
    <w:rsid w:val="002F39ED"/>
    <w:rsid w:val="002F3B49"/>
    <w:rsid w:val="002F6C24"/>
    <w:rsid w:val="002F6F13"/>
    <w:rsid w:val="002F74A2"/>
    <w:rsid w:val="00301BB4"/>
    <w:rsid w:val="0030203D"/>
    <w:rsid w:val="00303B8D"/>
    <w:rsid w:val="00304356"/>
    <w:rsid w:val="00305902"/>
    <w:rsid w:val="003059F2"/>
    <w:rsid w:val="00307903"/>
    <w:rsid w:val="00310A28"/>
    <w:rsid w:val="0031124D"/>
    <w:rsid w:val="00311D96"/>
    <w:rsid w:val="003121AC"/>
    <w:rsid w:val="00312AA3"/>
    <w:rsid w:val="00313BF2"/>
    <w:rsid w:val="00314097"/>
    <w:rsid w:val="00316BC2"/>
    <w:rsid w:val="003177E4"/>
    <w:rsid w:val="0031794D"/>
    <w:rsid w:val="00320F56"/>
    <w:rsid w:val="00337563"/>
    <w:rsid w:val="00337690"/>
    <w:rsid w:val="00337D8E"/>
    <w:rsid w:val="003417DE"/>
    <w:rsid w:val="00341BAB"/>
    <w:rsid w:val="00342AE1"/>
    <w:rsid w:val="00342BC9"/>
    <w:rsid w:val="00345B86"/>
    <w:rsid w:val="00345FAE"/>
    <w:rsid w:val="0035054D"/>
    <w:rsid w:val="00351115"/>
    <w:rsid w:val="00351EC6"/>
    <w:rsid w:val="00352FCE"/>
    <w:rsid w:val="003530C6"/>
    <w:rsid w:val="00353B94"/>
    <w:rsid w:val="003564F5"/>
    <w:rsid w:val="003569DA"/>
    <w:rsid w:val="00357501"/>
    <w:rsid w:val="00362456"/>
    <w:rsid w:val="003625A6"/>
    <w:rsid w:val="00363D7A"/>
    <w:rsid w:val="00364C65"/>
    <w:rsid w:val="00365D30"/>
    <w:rsid w:val="0037211E"/>
    <w:rsid w:val="003737D9"/>
    <w:rsid w:val="00375A4C"/>
    <w:rsid w:val="0037635F"/>
    <w:rsid w:val="00381A08"/>
    <w:rsid w:val="003835E7"/>
    <w:rsid w:val="003836ED"/>
    <w:rsid w:val="003837DC"/>
    <w:rsid w:val="00387FB9"/>
    <w:rsid w:val="00391BDD"/>
    <w:rsid w:val="003920CE"/>
    <w:rsid w:val="00392CEC"/>
    <w:rsid w:val="00394044"/>
    <w:rsid w:val="003A044D"/>
    <w:rsid w:val="003A1137"/>
    <w:rsid w:val="003A24C5"/>
    <w:rsid w:val="003A3D6E"/>
    <w:rsid w:val="003A50B6"/>
    <w:rsid w:val="003A57B8"/>
    <w:rsid w:val="003A72E0"/>
    <w:rsid w:val="003A739A"/>
    <w:rsid w:val="003A7789"/>
    <w:rsid w:val="003A7821"/>
    <w:rsid w:val="003B03E1"/>
    <w:rsid w:val="003B0447"/>
    <w:rsid w:val="003B0817"/>
    <w:rsid w:val="003B1DA5"/>
    <w:rsid w:val="003B40AB"/>
    <w:rsid w:val="003B663C"/>
    <w:rsid w:val="003C04BB"/>
    <w:rsid w:val="003C1020"/>
    <w:rsid w:val="003C1E0D"/>
    <w:rsid w:val="003C2E00"/>
    <w:rsid w:val="003C3D25"/>
    <w:rsid w:val="003C481A"/>
    <w:rsid w:val="003D326D"/>
    <w:rsid w:val="003D39C6"/>
    <w:rsid w:val="003E1C87"/>
    <w:rsid w:val="003E2268"/>
    <w:rsid w:val="003E35C6"/>
    <w:rsid w:val="003E47B6"/>
    <w:rsid w:val="003F060F"/>
    <w:rsid w:val="003F0730"/>
    <w:rsid w:val="003F1963"/>
    <w:rsid w:val="003F2D7D"/>
    <w:rsid w:val="003F3BD8"/>
    <w:rsid w:val="003F4186"/>
    <w:rsid w:val="003F4FD5"/>
    <w:rsid w:val="003F6429"/>
    <w:rsid w:val="003F6D11"/>
    <w:rsid w:val="00400170"/>
    <w:rsid w:val="00401E1B"/>
    <w:rsid w:val="00402F3F"/>
    <w:rsid w:val="00403196"/>
    <w:rsid w:val="004050ED"/>
    <w:rsid w:val="00405A86"/>
    <w:rsid w:val="0040642A"/>
    <w:rsid w:val="004073FE"/>
    <w:rsid w:val="004075F7"/>
    <w:rsid w:val="00411CD7"/>
    <w:rsid w:val="00412856"/>
    <w:rsid w:val="004139BB"/>
    <w:rsid w:val="004140FF"/>
    <w:rsid w:val="00414349"/>
    <w:rsid w:val="0041511F"/>
    <w:rsid w:val="00415BBD"/>
    <w:rsid w:val="004166A7"/>
    <w:rsid w:val="00417AE1"/>
    <w:rsid w:val="00420B20"/>
    <w:rsid w:val="004218DB"/>
    <w:rsid w:val="004243FF"/>
    <w:rsid w:val="0042521C"/>
    <w:rsid w:val="00430917"/>
    <w:rsid w:val="004314B7"/>
    <w:rsid w:val="00431905"/>
    <w:rsid w:val="00432EFB"/>
    <w:rsid w:val="00435087"/>
    <w:rsid w:val="00437264"/>
    <w:rsid w:val="00437F71"/>
    <w:rsid w:val="00440757"/>
    <w:rsid w:val="004435A4"/>
    <w:rsid w:val="00444801"/>
    <w:rsid w:val="00444D7C"/>
    <w:rsid w:val="0044558B"/>
    <w:rsid w:val="004541A3"/>
    <w:rsid w:val="004560DA"/>
    <w:rsid w:val="00461175"/>
    <w:rsid w:val="004626E3"/>
    <w:rsid w:val="0046399C"/>
    <w:rsid w:val="00464846"/>
    <w:rsid w:val="00465604"/>
    <w:rsid w:val="00466DAC"/>
    <w:rsid w:val="004722D2"/>
    <w:rsid w:val="00474265"/>
    <w:rsid w:val="0047504C"/>
    <w:rsid w:val="004754F0"/>
    <w:rsid w:val="00477CB2"/>
    <w:rsid w:val="004835AE"/>
    <w:rsid w:val="004844FD"/>
    <w:rsid w:val="0048749C"/>
    <w:rsid w:val="004911DE"/>
    <w:rsid w:val="00493504"/>
    <w:rsid w:val="00493921"/>
    <w:rsid w:val="00495EAC"/>
    <w:rsid w:val="00496698"/>
    <w:rsid w:val="004A26CE"/>
    <w:rsid w:val="004A3206"/>
    <w:rsid w:val="004A3A99"/>
    <w:rsid w:val="004A5A57"/>
    <w:rsid w:val="004A5F5B"/>
    <w:rsid w:val="004A7CF3"/>
    <w:rsid w:val="004B394D"/>
    <w:rsid w:val="004C02E9"/>
    <w:rsid w:val="004C10BB"/>
    <w:rsid w:val="004C1A95"/>
    <w:rsid w:val="004C28C9"/>
    <w:rsid w:val="004C3AD1"/>
    <w:rsid w:val="004C5007"/>
    <w:rsid w:val="004C59E4"/>
    <w:rsid w:val="004D0390"/>
    <w:rsid w:val="004D17E4"/>
    <w:rsid w:val="004D49AF"/>
    <w:rsid w:val="004D65CC"/>
    <w:rsid w:val="004D77AC"/>
    <w:rsid w:val="004E13C4"/>
    <w:rsid w:val="004E2554"/>
    <w:rsid w:val="004E521F"/>
    <w:rsid w:val="004E54D6"/>
    <w:rsid w:val="004E5745"/>
    <w:rsid w:val="004E657B"/>
    <w:rsid w:val="004E76B4"/>
    <w:rsid w:val="004F315F"/>
    <w:rsid w:val="004F559C"/>
    <w:rsid w:val="004F6E84"/>
    <w:rsid w:val="004F735D"/>
    <w:rsid w:val="004F7634"/>
    <w:rsid w:val="00500354"/>
    <w:rsid w:val="00502742"/>
    <w:rsid w:val="005076C7"/>
    <w:rsid w:val="00507A09"/>
    <w:rsid w:val="00510B63"/>
    <w:rsid w:val="00510C92"/>
    <w:rsid w:val="00512B01"/>
    <w:rsid w:val="00513CC6"/>
    <w:rsid w:val="0051480D"/>
    <w:rsid w:val="005149B4"/>
    <w:rsid w:val="00514DFD"/>
    <w:rsid w:val="0052170B"/>
    <w:rsid w:val="00523CE1"/>
    <w:rsid w:val="00525D61"/>
    <w:rsid w:val="005274DB"/>
    <w:rsid w:val="00527816"/>
    <w:rsid w:val="005312E0"/>
    <w:rsid w:val="00531613"/>
    <w:rsid w:val="00533669"/>
    <w:rsid w:val="00535BC0"/>
    <w:rsid w:val="005369D2"/>
    <w:rsid w:val="00536A59"/>
    <w:rsid w:val="0053759A"/>
    <w:rsid w:val="00537B14"/>
    <w:rsid w:val="00543FC6"/>
    <w:rsid w:val="00545238"/>
    <w:rsid w:val="0054787A"/>
    <w:rsid w:val="00550476"/>
    <w:rsid w:val="00551FDC"/>
    <w:rsid w:val="00553F49"/>
    <w:rsid w:val="0055518F"/>
    <w:rsid w:val="00555275"/>
    <w:rsid w:val="00555F82"/>
    <w:rsid w:val="0055671A"/>
    <w:rsid w:val="00557AE6"/>
    <w:rsid w:val="00560D0E"/>
    <w:rsid w:val="005617A1"/>
    <w:rsid w:val="00563266"/>
    <w:rsid w:val="00566B7A"/>
    <w:rsid w:val="00570C56"/>
    <w:rsid w:val="005710CD"/>
    <w:rsid w:val="0057477D"/>
    <w:rsid w:val="00574EF7"/>
    <w:rsid w:val="00575B73"/>
    <w:rsid w:val="005816AE"/>
    <w:rsid w:val="0058230C"/>
    <w:rsid w:val="005830F7"/>
    <w:rsid w:val="005844B5"/>
    <w:rsid w:val="0058463D"/>
    <w:rsid w:val="005846C5"/>
    <w:rsid w:val="00586112"/>
    <w:rsid w:val="0058798C"/>
    <w:rsid w:val="00591679"/>
    <w:rsid w:val="00591F8F"/>
    <w:rsid w:val="005956BD"/>
    <w:rsid w:val="00595CF6"/>
    <w:rsid w:val="005A0255"/>
    <w:rsid w:val="005A09D9"/>
    <w:rsid w:val="005A1186"/>
    <w:rsid w:val="005A7B2E"/>
    <w:rsid w:val="005B020B"/>
    <w:rsid w:val="005B066A"/>
    <w:rsid w:val="005B0BC7"/>
    <w:rsid w:val="005B204D"/>
    <w:rsid w:val="005B2A15"/>
    <w:rsid w:val="005B38BE"/>
    <w:rsid w:val="005B479B"/>
    <w:rsid w:val="005B6839"/>
    <w:rsid w:val="005B71AB"/>
    <w:rsid w:val="005C24BA"/>
    <w:rsid w:val="005C39E3"/>
    <w:rsid w:val="005C4F33"/>
    <w:rsid w:val="005C6430"/>
    <w:rsid w:val="005D0889"/>
    <w:rsid w:val="005D0D77"/>
    <w:rsid w:val="005D1517"/>
    <w:rsid w:val="005D331A"/>
    <w:rsid w:val="005D4EBF"/>
    <w:rsid w:val="005D5299"/>
    <w:rsid w:val="005D64FD"/>
    <w:rsid w:val="005E0B5C"/>
    <w:rsid w:val="005E333D"/>
    <w:rsid w:val="005E4CE9"/>
    <w:rsid w:val="005E7BBF"/>
    <w:rsid w:val="005F12AE"/>
    <w:rsid w:val="005F259E"/>
    <w:rsid w:val="005F37B7"/>
    <w:rsid w:val="005F54E7"/>
    <w:rsid w:val="005F60E5"/>
    <w:rsid w:val="005F77DD"/>
    <w:rsid w:val="0060012F"/>
    <w:rsid w:val="0060029A"/>
    <w:rsid w:val="0060390B"/>
    <w:rsid w:val="00605B7F"/>
    <w:rsid w:val="006073C8"/>
    <w:rsid w:val="0060791F"/>
    <w:rsid w:val="00610487"/>
    <w:rsid w:val="006109DE"/>
    <w:rsid w:val="0061145F"/>
    <w:rsid w:val="006144F6"/>
    <w:rsid w:val="006148A1"/>
    <w:rsid w:val="0061532C"/>
    <w:rsid w:val="00616133"/>
    <w:rsid w:val="00621829"/>
    <w:rsid w:val="00622779"/>
    <w:rsid w:val="00626849"/>
    <w:rsid w:val="00633359"/>
    <w:rsid w:val="006403CB"/>
    <w:rsid w:val="006408A8"/>
    <w:rsid w:val="00642439"/>
    <w:rsid w:val="00642EBB"/>
    <w:rsid w:val="00643272"/>
    <w:rsid w:val="0065000E"/>
    <w:rsid w:val="0065051A"/>
    <w:rsid w:val="006511E4"/>
    <w:rsid w:val="00652399"/>
    <w:rsid w:val="006540AA"/>
    <w:rsid w:val="00654404"/>
    <w:rsid w:val="00655B9C"/>
    <w:rsid w:val="006565F3"/>
    <w:rsid w:val="00657959"/>
    <w:rsid w:val="00661350"/>
    <w:rsid w:val="00662426"/>
    <w:rsid w:val="006628FB"/>
    <w:rsid w:val="00664076"/>
    <w:rsid w:val="0067003C"/>
    <w:rsid w:val="00671C0E"/>
    <w:rsid w:val="00671D97"/>
    <w:rsid w:val="00676EC4"/>
    <w:rsid w:val="00680C43"/>
    <w:rsid w:val="00681062"/>
    <w:rsid w:val="0068144C"/>
    <w:rsid w:val="006821B0"/>
    <w:rsid w:val="006822B3"/>
    <w:rsid w:val="00683072"/>
    <w:rsid w:val="00683A6B"/>
    <w:rsid w:val="00685C07"/>
    <w:rsid w:val="00685CC3"/>
    <w:rsid w:val="00690894"/>
    <w:rsid w:val="006909B6"/>
    <w:rsid w:val="00691750"/>
    <w:rsid w:val="006935A9"/>
    <w:rsid w:val="00695035"/>
    <w:rsid w:val="0069605C"/>
    <w:rsid w:val="006A0679"/>
    <w:rsid w:val="006A11F1"/>
    <w:rsid w:val="006A4291"/>
    <w:rsid w:val="006A4FB1"/>
    <w:rsid w:val="006A669A"/>
    <w:rsid w:val="006A7A3E"/>
    <w:rsid w:val="006B0B14"/>
    <w:rsid w:val="006B36D3"/>
    <w:rsid w:val="006B65A6"/>
    <w:rsid w:val="006C1DC7"/>
    <w:rsid w:val="006C2A0E"/>
    <w:rsid w:val="006C33F2"/>
    <w:rsid w:val="006C585D"/>
    <w:rsid w:val="006C6435"/>
    <w:rsid w:val="006C77E8"/>
    <w:rsid w:val="006D152D"/>
    <w:rsid w:val="006D1EF3"/>
    <w:rsid w:val="006D3804"/>
    <w:rsid w:val="006D6794"/>
    <w:rsid w:val="006E2CC1"/>
    <w:rsid w:val="006E2F60"/>
    <w:rsid w:val="006E797D"/>
    <w:rsid w:val="006F4743"/>
    <w:rsid w:val="006F4CE9"/>
    <w:rsid w:val="006F4D87"/>
    <w:rsid w:val="006F603C"/>
    <w:rsid w:val="006F62F4"/>
    <w:rsid w:val="006F6AE5"/>
    <w:rsid w:val="007003D9"/>
    <w:rsid w:val="0070109E"/>
    <w:rsid w:val="00701537"/>
    <w:rsid w:val="00703A96"/>
    <w:rsid w:val="007050DF"/>
    <w:rsid w:val="007061E0"/>
    <w:rsid w:val="00710D0A"/>
    <w:rsid w:val="00712D7A"/>
    <w:rsid w:val="007167EF"/>
    <w:rsid w:val="00721A78"/>
    <w:rsid w:val="00722CF9"/>
    <w:rsid w:val="00724AC5"/>
    <w:rsid w:val="00725041"/>
    <w:rsid w:val="00725494"/>
    <w:rsid w:val="00725BA4"/>
    <w:rsid w:val="00727473"/>
    <w:rsid w:val="00730CA1"/>
    <w:rsid w:val="00731735"/>
    <w:rsid w:val="00731856"/>
    <w:rsid w:val="0073188A"/>
    <w:rsid w:val="00734519"/>
    <w:rsid w:val="007365CC"/>
    <w:rsid w:val="00742FFC"/>
    <w:rsid w:val="00743CD9"/>
    <w:rsid w:val="007444DC"/>
    <w:rsid w:val="0074534D"/>
    <w:rsid w:val="00747DAA"/>
    <w:rsid w:val="00751A2E"/>
    <w:rsid w:val="0075242B"/>
    <w:rsid w:val="00752AD6"/>
    <w:rsid w:val="00752BB5"/>
    <w:rsid w:val="0075362C"/>
    <w:rsid w:val="007545E2"/>
    <w:rsid w:val="00760494"/>
    <w:rsid w:val="00761102"/>
    <w:rsid w:val="00765DB4"/>
    <w:rsid w:val="0076619B"/>
    <w:rsid w:val="0076786F"/>
    <w:rsid w:val="00774DD3"/>
    <w:rsid w:val="00776B4F"/>
    <w:rsid w:val="00780F17"/>
    <w:rsid w:val="00783259"/>
    <w:rsid w:val="00783DD0"/>
    <w:rsid w:val="00785543"/>
    <w:rsid w:val="0078778E"/>
    <w:rsid w:val="00791285"/>
    <w:rsid w:val="007936A2"/>
    <w:rsid w:val="00795184"/>
    <w:rsid w:val="00795F95"/>
    <w:rsid w:val="007A0F03"/>
    <w:rsid w:val="007A399E"/>
    <w:rsid w:val="007A57DB"/>
    <w:rsid w:val="007A63B1"/>
    <w:rsid w:val="007A72CF"/>
    <w:rsid w:val="007B108B"/>
    <w:rsid w:val="007B1AD9"/>
    <w:rsid w:val="007B1B7F"/>
    <w:rsid w:val="007B2DA0"/>
    <w:rsid w:val="007B4028"/>
    <w:rsid w:val="007B4EE7"/>
    <w:rsid w:val="007B7D13"/>
    <w:rsid w:val="007C17CD"/>
    <w:rsid w:val="007C2CF2"/>
    <w:rsid w:val="007C37CA"/>
    <w:rsid w:val="007C528D"/>
    <w:rsid w:val="007C644C"/>
    <w:rsid w:val="007C6B87"/>
    <w:rsid w:val="007C6E7D"/>
    <w:rsid w:val="007D048B"/>
    <w:rsid w:val="007D09AA"/>
    <w:rsid w:val="007D2AB4"/>
    <w:rsid w:val="007D31B2"/>
    <w:rsid w:val="007D763B"/>
    <w:rsid w:val="007E3BFE"/>
    <w:rsid w:val="007E3DF6"/>
    <w:rsid w:val="007E4920"/>
    <w:rsid w:val="007E4ECC"/>
    <w:rsid w:val="007E65B3"/>
    <w:rsid w:val="007E7F8F"/>
    <w:rsid w:val="007F34C9"/>
    <w:rsid w:val="007F44FC"/>
    <w:rsid w:val="007F4A9A"/>
    <w:rsid w:val="007F4AF5"/>
    <w:rsid w:val="007F7045"/>
    <w:rsid w:val="007F7186"/>
    <w:rsid w:val="0080286E"/>
    <w:rsid w:val="008029C3"/>
    <w:rsid w:val="00803B78"/>
    <w:rsid w:val="0080728D"/>
    <w:rsid w:val="00807B09"/>
    <w:rsid w:val="00810935"/>
    <w:rsid w:val="00810CA8"/>
    <w:rsid w:val="00812F5D"/>
    <w:rsid w:val="00816B96"/>
    <w:rsid w:val="00821301"/>
    <w:rsid w:val="00823661"/>
    <w:rsid w:val="00823D1D"/>
    <w:rsid w:val="00824417"/>
    <w:rsid w:val="00825925"/>
    <w:rsid w:val="00825A0F"/>
    <w:rsid w:val="008277D5"/>
    <w:rsid w:val="0083085C"/>
    <w:rsid w:val="0083117B"/>
    <w:rsid w:val="00836F67"/>
    <w:rsid w:val="008409D8"/>
    <w:rsid w:val="0084471B"/>
    <w:rsid w:val="00847923"/>
    <w:rsid w:val="0085030D"/>
    <w:rsid w:val="00850936"/>
    <w:rsid w:val="008519DD"/>
    <w:rsid w:val="00851E25"/>
    <w:rsid w:val="00852049"/>
    <w:rsid w:val="008529B1"/>
    <w:rsid w:val="00854356"/>
    <w:rsid w:val="008609DA"/>
    <w:rsid w:val="008626FE"/>
    <w:rsid w:val="008633E8"/>
    <w:rsid w:val="00863FD3"/>
    <w:rsid w:val="008667B5"/>
    <w:rsid w:val="00871F39"/>
    <w:rsid w:val="008720A5"/>
    <w:rsid w:val="008755E8"/>
    <w:rsid w:val="00875BB6"/>
    <w:rsid w:val="00876B9B"/>
    <w:rsid w:val="008779F5"/>
    <w:rsid w:val="008816D1"/>
    <w:rsid w:val="00881825"/>
    <w:rsid w:val="00881A98"/>
    <w:rsid w:val="00882995"/>
    <w:rsid w:val="008829CC"/>
    <w:rsid w:val="0088456A"/>
    <w:rsid w:val="00884965"/>
    <w:rsid w:val="008864CC"/>
    <w:rsid w:val="00886E27"/>
    <w:rsid w:val="008906C0"/>
    <w:rsid w:val="0089136C"/>
    <w:rsid w:val="008915B9"/>
    <w:rsid w:val="00891757"/>
    <w:rsid w:val="008944D4"/>
    <w:rsid w:val="0089539B"/>
    <w:rsid w:val="0089661C"/>
    <w:rsid w:val="00896E4C"/>
    <w:rsid w:val="00897384"/>
    <w:rsid w:val="008A0113"/>
    <w:rsid w:val="008A3A9C"/>
    <w:rsid w:val="008A5986"/>
    <w:rsid w:val="008A7047"/>
    <w:rsid w:val="008A7228"/>
    <w:rsid w:val="008B1914"/>
    <w:rsid w:val="008B1A98"/>
    <w:rsid w:val="008B1B77"/>
    <w:rsid w:val="008B27EC"/>
    <w:rsid w:val="008B3D1B"/>
    <w:rsid w:val="008B4D50"/>
    <w:rsid w:val="008B6C82"/>
    <w:rsid w:val="008B7039"/>
    <w:rsid w:val="008C194C"/>
    <w:rsid w:val="008C30B6"/>
    <w:rsid w:val="008C4F9C"/>
    <w:rsid w:val="008C6A9A"/>
    <w:rsid w:val="008C77A3"/>
    <w:rsid w:val="008C78CF"/>
    <w:rsid w:val="008D14B3"/>
    <w:rsid w:val="008D1D41"/>
    <w:rsid w:val="008D3200"/>
    <w:rsid w:val="008D37BB"/>
    <w:rsid w:val="008D3E34"/>
    <w:rsid w:val="008D41A9"/>
    <w:rsid w:val="008D54E0"/>
    <w:rsid w:val="008D68AC"/>
    <w:rsid w:val="008E1861"/>
    <w:rsid w:val="008E18B8"/>
    <w:rsid w:val="008E1A0D"/>
    <w:rsid w:val="008E5EF1"/>
    <w:rsid w:val="008E6BCB"/>
    <w:rsid w:val="008E79B0"/>
    <w:rsid w:val="008F1A74"/>
    <w:rsid w:val="008F3F98"/>
    <w:rsid w:val="008F4601"/>
    <w:rsid w:val="008F481C"/>
    <w:rsid w:val="008F6323"/>
    <w:rsid w:val="008F68BB"/>
    <w:rsid w:val="008F7052"/>
    <w:rsid w:val="008F7330"/>
    <w:rsid w:val="008F7A95"/>
    <w:rsid w:val="0090015F"/>
    <w:rsid w:val="0090165E"/>
    <w:rsid w:val="00905329"/>
    <w:rsid w:val="00906330"/>
    <w:rsid w:val="00907CCF"/>
    <w:rsid w:val="00911853"/>
    <w:rsid w:val="00912D17"/>
    <w:rsid w:val="00914954"/>
    <w:rsid w:val="0091774F"/>
    <w:rsid w:val="009209B0"/>
    <w:rsid w:val="00921829"/>
    <w:rsid w:val="00922C05"/>
    <w:rsid w:val="00925D11"/>
    <w:rsid w:val="00926AC8"/>
    <w:rsid w:val="009279D2"/>
    <w:rsid w:val="00927A25"/>
    <w:rsid w:val="0093187C"/>
    <w:rsid w:val="00933330"/>
    <w:rsid w:val="00933BAE"/>
    <w:rsid w:val="00934BDB"/>
    <w:rsid w:val="00935591"/>
    <w:rsid w:val="00935C27"/>
    <w:rsid w:val="009408B6"/>
    <w:rsid w:val="00941936"/>
    <w:rsid w:val="00943A7C"/>
    <w:rsid w:val="00943AFA"/>
    <w:rsid w:val="00944547"/>
    <w:rsid w:val="009500F5"/>
    <w:rsid w:val="009508C8"/>
    <w:rsid w:val="00950E9F"/>
    <w:rsid w:val="009510CD"/>
    <w:rsid w:val="009514B0"/>
    <w:rsid w:val="009526A5"/>
    <w:rsid w:val="00953076"/>
    <w:rsid w:val="0095536D"/>
    <w:rsid w:val="00957F7C"/>
    <w:rsid w:val="00960336"/>
    <w:rsid w:val="0096040D"/>
    <w:rsid w:val="00961D59"/>
    <w:rsid w:val="00961FA0"/>
    <w:rsid w:val="00964045"/>
    <w:rsid w:val="0096484F"/>
    <w:rsid w:val="009658EA"/>
    <w:rsid w:val="00967037"/>
    <w:rsid w:val="009671B7"/>
    <w:rsid w:val="009744C1"/>
    <w:rsid w:val="009755CB"/>
    <w:rsid w:val="00981B4F"/>
    <w:rsid w:val="00983D3B"/>
    <w:rsid w:val="009854F1"/>
    <w:rsid w:val="00991E74"/>
    <w:rsid w:val="00994071"/>
    <w:rsid w:val="00995AB5"/>
    <w:rsid w:val="00995B3A"/>
    <w:rsid w:val="009977D5"/>
    <w:rsid w:val="0099783C"/>
    <w:rsid w:val="009A0C75"/>
    <w:rsid w:val="009A0DA3"/>
    <w:rsid w:val="009A16B1"/>
    <w:rsid w:val="009A1BA9"/>
    <w:rsid w:val="009A1DAC"/>
    <w:rsid w:val="009A2080"/>
    <w:rsid w:val="009A21ED"/>
    <w:rsid w:val="009A279E"/>
    <w:rsid w:val="009A2F9E"/>
    <w:rsid w:val="009A325E"/>
    <w:rsid w:val="009A5231"/>
    <w:rsid w:val="009B121A"/>
    <w:rsid w:val="009B1323"/>
    <w:rsid w:val="009B1467"/>
    <w:rsid w:val="009B45BB"/>
    <w:rsid w:val="009B5970"/>
    <w:rsid w:val="009C16B2"/>
    <w:rsid w:val="009C2587"/>
    <w:rsid w:val="009C6912"/>
    <w:rsid w:val="009C7274"/>
    <w:rsid w:val="009C77D0"/>
    <w:rsid w:val="009D1A6E"/>
    <w:rsid w:val="009D1BD9"/>
    <w:rsid w:val="009D3B12"/>
    <w:rsid w:val="009D7A99"/>
    <w:rsid w:val="009D7C6A"/>
    <w:rsid w:val="009E0115"/>
    <w:rsid w:val="009E0B6F"/>
    <w:rsid w:val="009E1AB8"/>
    <w:rsid w:val="009E1EEA"/>
    <w:rsid w:val="009E304A"/>
    <w:rsid w:val="009E4B44"/>
    <w:rsid w:val="009E69D4"/>
    <w:rsid w:val="009E7D55"/>
    <w:rsid w:val="009E7E7B"/>
    <w:rsid w:val="009F165F"/>
    <w:rsid w:val="009F2551"/>
    <w:rsid w:val="009F66DC"/>
    <w:rsid w:val="009F752D"/>
    <w:rsid w:val="00A00BEB"/>
    <w:rsid w:val="00A01402"/>
    <w:rsid w:val="00A01F61"/>
    <w:rsid w:val="00A02882"/>
    <w:rsid w:val="00A02997"/>
    <w:rsid w:val="00A02A16"/>
    <w:rsid w:val="00A04A6C"/>
    <w:rsid w:val="00A051D2"/>
    <w:rsid w:val="00A054B7"/>
    <w:rsid w:val="00A0607F"/>
    <w:rsid w:val="00A06084"/>
    <w:rsid w:val="00A07AC4"/>
    <w:rsid w:val="00A10935"/>
    <w:rsid w:val="00A10985"/>
    <w:rsid w:val="00A11693"/>
    <w:rsid w:val="00A16E33"/>
    <w:rsid w:val="00A179D9"/>
    <w:rsid w:val="00A20A40"/>
    <w:rsid w:val="00A212B0"/>
    <w:rsid w:val="00A21D2B"/>
    <w:rsid w:val="00A249D7"/>
    <w:rsid w:val="00A24E1F"/>
    <w:rsid w:val="00A3469A"/>
    <w:rsid w:val="00A35CAF"/>
    <w:rsid w:val="00A3705F"/>
    <w:rsid w:val="00A41BFC"/>
    <w:rsid w:val="00A421BB"/>
    <w:rsid w:val="00A43237"/>
    <w:rsid w:val="00A45BB0"/>
    <w:rsid w:val="00A477E8"/>
    <w:rsid w:val="00A502B9"/>
    <w:rsid w:val="00A52DAC"/>
    <w:rsid w:val="00A53268"/>
    <w:rsid w:val="00A53BBF"/>
    <w:rsid w:val="00A53DB1"/>
    <w:rsid w:val="00A5585C"/>
    <w:rsid w:val="00A55969"/>
    <w:rsid w:val="00A6253A"/>
    <w:rsid w:val="00A6283E"/>
    <w:rsid w:val="00A63323"/>
    <w:rsid w:val="00A73792"/>
    <w:rsid w:val="00A747AE"/>
    <w:rsid w:val="00A7718B"/>
    <w:rsid w:val="00A7732B"/>
    <w:rsid w:val="00A77BC2"/>
    <w:rsid w:val="00A82C24"/>
    <w:rsid w:val="00A831BD"/>
    <w:rsid w:val="00A846BE"/>
    <w:rsid w:val="00A85C21"/>
    <w:rsid w:val="00A8635B"/>
    <w:rsid w:val="00A8696E"/>
    <w:rsid w:val="00A86B02"/>
    <w:rsid w:val="00A94FD9"/>
    <w:rsid w:val="00A958B1"/>
    <w:rsid w:val="00A97307"/>
    <w:rsid w:val="00A9791E"/>
    <w:rsid w:val="00A97CC1"/>
    <w:rsid w:val="00AA115E"/>
    <w:rsid w:val="00AA6006"/>
    <w:rsid w:val="00AB0648"/>
    <w:rsid w:val="00AB075D"/>
    <w:rsid w:val="00AB09AB"/>
    <w:rsid w:val="00AB23E9"/>
    <w:rsid w:val="00AB2DB6"/>
    <w:rsid w:val="00AB5269"/>
    <w:rsid w:val="00AB636A"/>
    <w:rsid w:val="00AB694F"/>
    <w:rsid w:val="00AB6E76"/>
    <w:rsid w:val="00AC02DA"/>
    <w:rsid w:val="00AC132B"/>
    <w:rsid w:val="00AC31A7"/>
    <w:rsid w:val="00AC37FA"/>
    <w:rsid w:val="00AC3BDE"/>
    <w:rsid w:val="00AC78EB"/>
    <w:rsid w:val="00AD4D92"/>
    <w:rsid w:val="00AD676D"/>
    <w:rsid w:val="00AD6D68"/>
    <w:rsid w:val="00AE498C"/>
    <w:rsid w:val="00AE5436"/>
    <w:rsid w:val="00AE56FE"/>
    <w:rsid w:val="00AF05D7"/>
    <w:rsid w:val="00AF070D"/>
    <w:rsid w:val="00AF0C4C"/>
    <w:rsid w:val="00AF75BD"/>
    <w:rsid w:val="00B00541"/>
    <w:rsid w:val="00B018D9"/>
    <w:rsid w:val="00B03797"/>
    <w:rsid w:val="00B070EF"/>
    <w:rsid w:val="00B071DD"/>
    <w:rsid w:val="00B11432"/>
    <w:rsid w:val="00B11FEC"/>
    <w:rsid w:val="00B147CD"/>
    <w:rsid w:val="00B147D6"/>
    <w:rsid w:val="00B14EBA"/>
    <w:rsid w:val="00B17503"/>
    <w:rsid w:val="00B23DEB"/>
    <w:rsid w:val="00B24639"/>
    <w:rsid w:val="00B247F2"/>
    <w:rsid w:val="00B24D19"/>
    <w:rsid w:val="00B2655A"/>
    <w:rsid w:val="00B27626"/>
    <w:rsid w:val="00B31A27"/>
    <w:rsid w:val="00B34E57"/>
    <w:rsid w:val="00B361B8"/>
    <w:rsid w:val="00B361E8"/>
    <w:rsid w:val="00B3758B"/>
    <w:rsid w:val="00B37D00"/>
    <w:rsid w:val="00B408C4"/>
    <w:rsid w:val="00B41548"/>
    <w:rsid w:val="00B42CE7"/>
    <w:rsid w:val="00B434D5"/>
    <w:rsid w:val="00B46D91"/>
    <w:rsid w:val="00B501B5"/>
    <w:rsid w:val="00B51146"/>
    <w:rsid w:val="00B51F5E"/>
    <w:rsid w:val="00B5256A"/>
    <w:rsid w:val="00B554B4"/>
    <w:rsid w:val="00B557AE"/>
    <w:rsid w:val="00B55E4B"/>
    <w:rsid w:val="00B56126"/>
    <w:rsid w:val="00B562EF"/>
    <w:rsid w:val="00B56848"/>
    <w:rsid w:val="00B57CDF"/>
    <w:rsid w:val="00B60254"/>
    <w:rsid w:val="00B63C5D"/>
    <w:rsid w:val="00B654D4"/>
    <w:rsid w:val="00B66407"/>
    <w:rsid w:val="00B7086D"/>
    <w:rsid w:val="00B725BE"/>
    <w:rsid w:val="00B72955"/>
    <w:rsid w:val="00B74D40"/>
    <w:rsid w:val="00B7722F"/>
    <w:rsid w:val="00B80075"/>
    <w:rsid w:val="00B811DB"/>
    <w:rsid w:val="00B82D43"/>
    <w:rsid w:val="00B85407"/>
    <w:rsid w:val="00B85D5E"/>
    <w:rsid w:val="00B875CB"/>
    <w:rsid w:val="00B87E2F"/>
    <w:rsid w:val="00B918C4"/>
    <w:rsid w:val="00B92829"/>
    <w:rsid w:val="00B943C5"/>
    <w:rsid w:val="00B943DA"/>
    <w:rsid w:val="00B9462D"/>
    <w:rsid w:val="00B9519E"/>
    <w:rsid w:val="00B9648F"/>
    <w:rsid w:val="00B96523"/>
    <w:rsid w:val="00BA07EC"/>
    <w:rsid w:val="00BA0B78"/>
    <w:rsid w:val="00BA0C1A"/>
    <w:rsid w:val="00BA2516"/>
    <w:rsid w:val="00BA3245"/>
    <w:rsid w:val="00BB0891"/>
    <w:rsid w:val="00BC01B7"/>
    <w:rsid w:val="00BC16F7"/>
    <w:rsid w:val="00BC370D"/>
    <w:rsid w:val="00BC521F"/>
    <w:rsid w:val="00BC551B"/>
    <w:rsid w:val="00BC6962"/>
    <w:rsid w:val="00BD058F"/>
    <w:rsid w:val="00BD21AA"/>
    <w:rsid w:val="00BD4CB5"/>
    <w:rsid w:val="00BD63E6"/>
    <w:rsid w:val="00BD7B24"/>
    <w:rsid w:val="00BE22B7"/>
    <w:rsid w:val="00BE22EA"/>
    <w:rsid w:val="00BF01A0"/>
    <w:rsid w:val="00BF01B1"/>
    <w:rsid w:val="00BF09BA"/>
    <w:rsid w:val="00BF3140"/>
    <w:rsid w:val="00BF35D7"/>
    <w:rsid w:val="00C00C78"/>
    <w:rsid w:val="00C00F95"/>
    <w:rsid w:val="00C04B42"/>
    <w:rsid w:val="00C04D50"/>
    <w:rsid w:val="00C05A0E"/>
    <w:rsid w:val="00C05C83"/>
    <w:rsid w:val="00C06F77"/>
    <w:rsid w:val="00C1221B"/>
    <w:rsid w:val="00C17378"/>
    <w:rsid w:val="00C2014D"/>
    <w:rsid w:val="00C21356"/>
    <w:rsid w:val="00C223AD"/>
    <w:rsid w:val="00C22A84"/>
    <w:rsid w:val="00C22C20"/>
    <w:rsid w:val="00C25088"/>
    <w:rsid w:val="00C26063"/>
    <w:rsid w:val="00C26D2A"/>
    <w:rsid w:val="00C27BF4"/>
    <w:rsid w:val="00C30896"/>
    <w:rsid w:val="00C30DEF"/>
    <w:rsid w:val="00C3215F"/>
    <w:rsid w:val="00C32B33"/>
    <w:rsid w:val="00C3633A"/>
    <w:rsid w:val="00C37C33"/>
    <w:rsid w:val="00C42094"/>
    <w:rsid w:val="00C43223"/>
    <w:rsid w:val="00C44509"/>
    <w:rsid w:val="00C45F1B"/>
    <w:rsid w:val="00C47978"/>
    <w:rsid w:val="00C53B92"/>
    <w:rsid w:val="00C578E0"/>
    <w:rsid w:val="00C645F9"/>
    <w:rsid w:val="00C65545"/>
    <w:rsid w:val="00C665A4"/>
    <w:rsid w:val="00C66AE9"/>
    <w:rsid w:val="00C702E6"/>
    <w:rsid w:val="00C70FA5"/>
    <w:rsid w:val="00C71F91"/>
    <w:rsid w:val="00C72041"/>
    <w:rsid w:val="00C76018"/>
    <w:rsid w:val="00C76783"/>
    <w:rsid w:val="00C7683E"/>
    <w:rsid w:val="00C77CB4"/>
    <w:rsid w:val="00C77F13"/>
    <w:rsid w:val="00C80869"/>
    <w:rsid w:val="00C81C0C"/>
    <w:rsid w:val="00C83374"/>
    <w:rsid w:val="00C840CC"/>
    <w:rsid w:val="00C86328"/>
    <w:rsid w:val="00C87120"/>
    <w:rsid w:val="00C87DC6"/>
    <w:rsid w:val="00C901F1"/>
    <w:rsid w:val="00C906E5"/>
    <w:rsid w:val="00C91E71"/>
    <w:rsid w:val="00C926CB"/>
    <w:rsid w:val="00C92AFB"/>
    <w:rsid w:val="00C93125"/>
    <w:rsid w:val="00C94563"/>
    <w:rsid w:val="00C968E9"/>
    <w:rsid w:val="00CA073F"/>
    <w:rsid w:val="00CA1E7E"/>
    <w:rsid w:val="00CA27E3"/>
    <w:rsid w:val="00CA2EAB"/>
    <w:rsid w:val="00CA4CE1"/>
    <w:rsid w:val="00CA5115"/>
    <w:rsid w:val="00CA7380"/>
    <w:rsid w:val="00CA7771"/>
    <w:rsid w:val="00CA7D86"/>
    <w:rsid w:val="00CB1A03"/>
    <w:rsid w:val="00CB1DD4"/>
    <w:rsid w:val="00CB2D97"/>
    <w:rsid w:val="00CB2DD7"/>
    <w:rsid w:val="00CB3549"/>
    <w:rsid w:val="00CB3AE3"/>
    <w:rsid w:val="00CB7812"/>
    <w:rsid w:val="00CB78EA"/>
    <w:rsid w:val="00CB7D78"/>
    <w:rsid w:val="00CC2510"/>
    <w:rsid w:val="00CC6D15"/>
    <w:rsid w:val="00CD1751"/>
    <w:rsid w:val="00CD1945"/>
    <w:rsid w:val="00CD1B77"/>
    <w:rsid w:val="00CD1E13"/>
    <w:rsid w:val="00CD4E49"/>
    <w:rsid w:val="00CD5CE9"/>
    <w:rsid w:val="00CE08EA"/>
    <w:rsid w:val="00CE4735"/>
    <w:rsid w:val="00CE4B1C"/>
    <w:rsid w:val="00CE60D9"/>
    <w:rsid w:val="00CF20A1"/>
    <w:rsid w:val="00CF418A"/>
    <w:rsid w:val="00CF58CD"/>
    <w:rsid w:val="00CF66E5"/>
    <w:rsid w:val="00D00D44"/>
    <w:rsid w:val="00D03358"/>
    <w:rsid w:val="00D03806"/>
    <w:rsid w:val="00D03D86"/>
    <w:rsid w:val="00D0440C"/>
    <w:rsid w:val="00D066B8"/>
    <w:rsid w:val="00D06D46"/>
    <w:rsid w:val="00D100FE"/>
    <w:rsid w:val="00D12F7E"/>
    <w:rsid w:val="00D1311C"/>
    <w:rsid w:val="00D1493D"/>
    <w:rsid w:val="00D15AA8"/>
    <w:rsid w:val="00D165A6"/>
    <w:rsid w:val="00D17103"/>
    <w:rsid w:val="00D17EA5"/>
    <w:rsid w:val="00D232BE"/>
    <w:rsid w:val="00D23AAC"/>
    <w:rsid w:val="00D244B3"/>
    <w:rsid w:val="00D252F8"/>
    <w:rsid w:val="00D30732"/>
    <w:rsid w:val="00D3273D"/>
    <w:rsid w:val="00D3376A"/>
    <w:rsid w:val="00D36678"/>
    <w:rsid w:val="00D41537"/>
    <w:rsid w:val="00D45427"/>
    <w:rsid w:val="00D5249D"/>
    <w:rsid w:val="00D545C5"/>
    <w:rsid w:val="00D5585B"/>
    <w:rsid w:val="00D561CA"/>
    <w:rsid w:val="00D56248"/>
    <w:rsid w:val="00D624D1"/>
    <w:rsid w:val="00D64502"/>
    <w:rsid w:val="00D64EB3"/>
    <w:rsid w:val="00D6518F"/>
    <w:rsid w:val="00D70AB9"/>
    <w:rsid w:val="00D71AC9"/>
    <w:rsid w:val="00D75468"/>
    <w:rsid w:val="00D77CFC"/>
    <w:rsid w:val="00D808DC"/>
    <w:rsid w:val="00D829A8"/>
    <w:rsid w:val="00D82C96"/>
    <w:rsid w:val="00D832EF"/>
    <w:rsid w:val="00D84083"/>
    <w:rsid w:val="00D84221"/>
    <w:rsid w:val="00D865F0"/>
    <w:rsid w:val="00D9015F"/>
    <w:rsid w:val="00D944FD"/>
    <w:rsid w:val="00D95D9F"/>
    <w:rsid w:val="00D964ED"/>
    <w:rsid w:val="00D97770"/>
    <w:rsid w:val="00DA0267"/>
    <w:rsid w:val="00DA125D"/>
    <w:rsid w:val="00DA1813"/>
    <w:rsid w:val="00DA1FC8"/>
    <w:rsid w:val="00DA4448"/>
    <w:rsid w:val="00DA5BC6"/>
    <w:rsid w:val="00DA6703"/>
    <w:rsid w:val="00DA74CE"/>
    <w:rsid w:val="00DB0E85"/>
    <w:rsid w:val="00DB1236"/>
    <w:rsid w:val="00DB3804"/>
    <w:rsid w:val="00DB3C83"/>
    <w:rsid w:val="00DB4D43"/>
    <w:rsid w:val="00DB56CC"/>
    <w:rsid w:val="00DB767B"/>
    <w:rsid w:val="00DC1939"/>
    <w:rsid w:val="00DC1D01"/>
    <w:rsid w:val="00DC2B9E"/>
    <w:rsid w:val="00DC3F9C"/>
    <w:rsid w:val="00DD0758"/>
    <w:rsid w:val="00DD1D93"/>
    <w:rsid w:val="00DD22C9"/>
    <w:rsid w:val="00DD414F"/>
    <w:rsid w:val="00DD449D"/>
    <w:rsid w:val="00DD4D31"/>
    <w:rsid w:val="00DD4FAA"/>
    <w:rsid w:val="00DD5BD9"/>
    <w:rsid w:val="00DE1267"/>
    <w:rsid w:val="00DE40B4"/>
    <w:rsid w:val="00DE57B2"/>
    <w:rsid w:val="00DE610D"/>
    <w:rsid w:val="00DE6C62"/>
    <w:rsid w:val="00DE742E"/>
    <w:rsid w:val="00DF470D"/>
    <w:rsid w:val="00DF52C6"/>
    <w:rsid w:val="00E004EE"/>
    <w:rsid w:val="00E061FC"/>
    <w:rsid w:val="00E07CFA"/>
    <w:rsid w:val="00E11445"/>
    <w:rsid w:val="00E141CE"/>
    <w:rsid w:val="00E145B3"/>
    <w:rsid w:val="00E1536C"/>
    <w:rsid w:val="00E1544F"/>
    <w:rsid w:val="00E171BD"/>
    <w:rsid w:val="00E215F6"/>
    <w:rsid w:val="00E22156"/>
    <w:rsid w:val="00E250A6"/>
    <w:rsid w:val="00E316FC"/>
    <w:rsid w:val="00E31B57"/>
    <w:rsid w:val="00E325CA"/>
    <w:rsid w:val="00E32EAC"/>
    <w:rsid w:val="00E355B4"/>
    <w:rsid w:val="00E372FC"/>
    <w:rsid w:val="00E406C5"/>
    <w:rsid w:val="00E43669"/>
    <w:rsid w:val="00E43E57"/>
    <w:rsid w:val="00E47486"/>
    <w:rsid w:val="00E474D3"/>
    <w:rsid w:val="00E50370"/>
    <w:rsid w:val="00E51902"/>
    <w:rsid w:val="00E5367C"/>
    <w:rsid w:val="00E54A41"/>
    <w:rsid w:val="00E568BC"/>
    <w:rsid w:val="00E571CC"/>
    <w:rsid w:val="00E573B2"/>
    <w:rsid w:val="00E61C95"/>
    <w:rsid w:val="00E639DD"/>
    <w:rsid w:val="00E644CA"/>
    <w:rsid w:val="00E65629"/>
    <w:rsid w:val="00E65F5F"/>
    <w:rsid w:val="00E67361"/>
    <w:rsid w:val="00E67670"/>
    <w:rsid w:val="00E6789B"/>
    <w:rsid w:val="00E70A58"/>
    <w:rsid w:val="00E70E03"/>
    <w:rsid w:val="00E7342E"/>
    <w:rsid w:val="00E739B8"/>
    <w:rsid w:val="00E76910"/>
    <w:rsid w:val="00E80C31"/>
    <w:rsid w:val="00E81AED"/>
    <w:rsid w:val="00E81C0E"/>
    <w:rsid w:val="00E820B3"/>
    <w:rsid w:val="00E86075"/>
    <w:rsid w:val="00E86610"/>
    <w:rsid w:val="00E87438"/>
    <w:rsid w:val="00E90A9D"/>
    <w:rsid w:val="00E91F8F"/>
    <w:rsid w:val="00E92CF1"/>
    <w:rsid w:val="00E939A5"/>
    <w:rsid w:val="00E9418E"/>
    <w:rsid w:val="00E94B36"/>
    <w:rsid w:val="00E94D65"/>
    <w:rsid w:val="00E96C76"/>
    <w:rsid w:val="00E97A3E"/>
    <w:rsid w:val="00EA1066"/>
    <w:rsid w:val="00EA5179"/>
    <w:rsid w:val="00EA62CC"/>
    <w:rsid w:val="00EA7102"/>
    <w:rsid w:val="00EA74C6"/>
    <w:rsid w:val="00EB02E9"/>
    <w:rsid w:val="00EB5346"/>
    <w:rsid w:val="00EC041B"/>
    <w:rsid w:val="00EC12E8"/>
    <w:rsid w:val="00EC2651"/>
    <w:rsid w:val="00EC41C8"/>
    <w:rsid w:val="00EC63D2"/>
    <w:rsid w:val="00EC6926"/>
    <w:rsid w:val="00ED25B4"/>
    <w:rsid w:val="00ED2787"/>
    <w:rsid w:val="00ED2E03"/>
    <w:rsid w:val="00ED42C7"/>
    <w:rsid w:val="00ED438E"/>
    <w:rsid w:val="00ED50A1"/>
    <w:rsid w:val="00ED6674"/>
    <w:rsid w:val="00EE0AF5"/>
    <w:rsid w:val="00EE15F5"/>
    <w:rsid w:val="00EE5D3A"/>
    <w:rsid w:val="00EE64A3"/>
    <w:rsid w:val="00EE77CF"/>
    <w:rsid w:val="00EF16A5"/>
    <w:rsid w:val="00EF1B10"/>
    <w:rsid w:val="00EF2B9A"/>
    <w:rsid w:val="00EF6D86"/>
    <w:rsid w:val="00F01933"/>
    <w:rsid w:val="00F035BA"/>
    <w:rsid w:val="00F03865"/>
    <w:rsid w:val="00F044F4"/>
    <w:rsid w:val="00F07223"/>
    <w:rsid w:val="00F0785F"/>
    <w:rsid w:val="00F12B6B"/>
    <w:rsid w:val="00F1344D"/>
    <w:rsid w:val="00F16285"/>
    <w:rsid w:val="00F16689"/>
    <w:rsid w:val="00F16948"/>
    <w:rsid w:val="00F21829"/>
    <w:rsid w:val="00F21A97"/>
    <w:rsid w:val="00F2335C"/>
    <w:rsid w:val="00F25805"/>
    <w:rsid w:val="00F30A1C"/>
    <w:rsid w:val="00F31F99"/>
    <w:rsid w:val="00F32DF3"/>
    <w:rsid w:val="00F33240"/>
    <w:rsid w:val="00F349A7"/>
    <w:rsid w:val="00F35129"/>
    <w:rsid w:val="00F35C5D"/>
    <w:rsid w:val="00F36131"/>
    <w:rsid w:val="00F375C6"/>
    <w:rsid w:val="00F37A48"/>
    <w:rsid w:val="00F40847"/>
    <w:rsid w:val="00F43766"/>
    <w:rsid w:val="00F44B39"/>
    <w:rsid w:val="00F46C72"/>
    <w:rsid w:val="00F50ECE"/>
    <w:rsid w:val="00F52EA4"/>
    <w:rsid w:val="00F53511"/>
    <w:rsid w:val="00F569B3"/>
    <w:rsid w:val="00F569C6"/>
    <w:rsid w:val="00F56AE0"/>
    <w:rsid w:val="00F61499"/>
    <w:rsid w:val="00F647A4"/>
    <w:rsid w:val="00F67785"/>
    <w:rsid w:val="00F7127C"/>
    <w:rsid w:val="00F719D3"/>
    <w:rsid w:val="00F719EE"/>
    <w:rsid w:val="00F75F4A"/>
    <w:rsid w:val="00F76815"/>
    <w:rsid w:val="00F76FCA"/>
    <w:rsid w:val="00F777CA"/>
    <w:rsid w:val="00F825AF"/>
    <w:rsid w:val="00F82A90"/>
    <w:rsid w:val="00F8321D"/>
    <w:rsid w:val="00F8366F"/>
    <w:rsid w:val="00F863A8"/>
    <w:rsid w:val="00F907D8"/>
    <w:rsid w:val="00F91D9A"/>
    <w:rsid w:val="00F92F73"/>
    <w:rsid w:val="00F935D5"/>
    <w:rsid w:val="00F95C28"/>
    <w:rsid w:val="00F95D49"/>
    <w:rsid w:val="00F97087"/>
    <w:rsid w:val="00F97ACE"/>
    <w:rsid w:val="00FA0B17"/>
    <w:rsid w:val="00FA27D4"/>
    <w:rsid w:val="00FA3365"/>
    <w:rsid w:val="00FA4DEC"/>
    <w:rsid w:val="00FA4FDC"/>
    <w:rsid w:val="00FA519A"/>
    <w:rsid w:val="00FA6941"/>
    <w:rsid w:val="00FA7420"/>
    <w:rsid w:val="00FB0969"/>
    <w:rsid w:val="00FB2C2D"/>
    <w:rsid w:val="00FB2F6E"/>
    <w:rsid w:val="00FB435F"/>
    <w:rsid w:val="00FB5CC4"/>
    <w:rsid w:val="00FB6396"/>
    <w:rsid w:val="00FB6665"/>
    <w:rsid w:val="00FB7FC1"/>
    <w:rsid w:val="00FC29BE"/>
    <w:rsid w:val="00FC300A"/>
    <w:rsid w:val="00FC31BA"/>
    <w:rsid w:val="00FC54DA"/>
    <w:rsid w:val="00FC6185"/>
    <w:rsid w:val="00FC6A58"/>
    <w:rsid w:val="00FD3EF6"/>
    <w:rsid w:val="00FD44A7"/>
    <w:rsid w:val="00FD464D"/>
    <w:rsid w:val="00FD4720"/>
    <w:rsid w:val="00FD5D1C"/>
    <w:rsid w:val="00FE0226"/>
    <w:rsid w:val="00FE1DE6"/>
    <w:rsid w:val="00FE3147"/>
    <w:rsid w:val="00FE38C7"/>
    <w:rsid w:val="00FE4FEB"/>
    <w:rsid w:val="00FE5AB9"/>
    <w:rsid w:val="00FE61A8"/>
    <w:rsid w:val="00FE7F79"/>
    <w:rsid w:val="00FF1BB7"/>
    <w:rsid w:val="00FF2C4A"/>
    <w:rsid w:val="00FF4D85"/>
    <w:rsid w:val="00FF541C"/>
    <w:rsid w:val="00FF5DBB"/>
    <w:rsid w:val="00FF71F9"/>
    <w:rsid w:val="00FF7B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66"/>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cs="Cambria"/>
      <w:b/>
      <w:bCs/>
      <w:kern w:val="32"/>
      <w:sz w:val="32"/>
      <w:szCs w:val="32"/>
      <w:lang w:val="en-US"/>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6D2A"/>
    <w:pPr>
      <w:tabs>
        <w:tab w:val="center" w:pos="4513"/>
        <w:tab w:val="right" w:pos="9026"/>
      </w:tabs>
    </w:pPr>
  </w:style>
  <w:style w:type="character" w:customStyle="1" w:styleId="HeaderChar">
    <w:name w:val="Header Char"/>
    <w:link w:val="Header"/>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cs="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link w:val="ListParagraphChar"/>
    <w:uiPriority w:val="99"/>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cs="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99"/>
    <w:qFormat/>
    <w:rsid w:val="009A2080"/>
    <w:rPr>
      <w:rFonts w:ascii="Calibri" w:eastAsia="Times New Roman" w:hAnsi="Calibri" w:cs="Calibri"/>
      <w:sz w:val="22"/>
      <w:szCs w:val="22"/>
      <w:lang w:val="en-US" w:eastAsia="en-US"/>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uiPriority w:val="22"/>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uiPriority w:val="99"/>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rsid w:val="008B1914"/>
    <w:pPr>
      <w:autoSpaceDE w:val="0"/>
      <w:autoSpaceDN w:val="0"/>
      <w:adjustRightInd w:val="0"/>
    </w:pPr>
    <w:rPr>
      <w:rFonts w:eastAsia="Times New Roman" w:cs="Arial"/>
      <w:color w:val="000000"/>
      <w:sz w:val="24"/>
      <w:szCs w:val="24"/>
      <w:lang w:val="en-US" w:eastAsia="en-US"/>
    </w:rPr>
  </w:style>
  <w:style w:type="paragraph" w:customStyle="1" w:styleId="Style3">
    <w:name w:val="Style 3"/>
    <w:basedOn w:val="Normal"/>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lang w:val="en-US" w:eastAsia="en-US"/>
    </w:rPr>
  </w:style>
  <w:style w:type="character" w:customStyle="1" w:styleId="CharacterStyle1">
    <w:name w:val="Character Style 1"/>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lang w:val="en-US" w:eastAsia="en-US"/>
    </w:rPr>
  </w:style>
  <w:style w:type="paragraph" w:customStyle="1" w:styleId="Style8">
    <w:name w:val="Style 8"/>
    <w:uiPriority w:val="99"/>
    <w:rsid w:val="008B1914"/>
    <w:pPr>
      <w:widowControl w:val="0"/>
      <w:autoSpaceDE w:val="0"/>
      <w:autoSpaceDN w:val="0"/>
      <w:adjustRightInd w:val="0"/>
    </w:pPr>
    <w:rPr>
      <w:rFonts w:ascii="Calibri" w:eastAsia="Times New Roman" w:hAnsi="Calibri"/>
      <w:lang w:val="en-US" w:eastAsia="en-US"/>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lang w:val="en-US" w:eastAsia="en-US"/>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lang w:val="en-US" w:eastAsia="en-US"/>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val="en-US"/>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val="en-US"/>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val="en-US"/>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rsid w:val="008B1914"/>
    <w:rPr>
      <w:rFonts w:cs="Times New Roman"/>
    </w:rPr>
  </w:style>
  <w:style w:type="character" w:customStyle="1" w:styleId="apple-converted-space">
    <w:name w:val="apple-converted-space"/>
    <w:basedOn w:val="DefaultParagraphFont"/>
    <w:rsid w:val="008C78CF"/>
  </w:style>
  <w:style w:type="paragraph" w:customStyle="1" w:styleId="p39">
    <w:name w:val="p3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0">
    <w:name w:val="p4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1">
    <w:name w:val="p4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2">
    <w:name w:val="p4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5">
    <w:name w:val="ft25"/>
    <w:basedOn w:val="DefaultParagraphFont"/>
    <w:rsid w:val="008C78CF"/>
  </w:style>
  <w:style w:type="paragraph" w:customStyle="1" w:styleId="p44">
    <w:name w:val="p4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5">
    <w:name w:val="p4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6">
    <w:name w:val="p46"/>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7">
    <w:name w:val="p4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48">
    <w:name w:val="p4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28">
    <w:name w:val="ft28"/>
    <w:basedOn w:val="DefaultParagraphFont"/>
    <w:rsid w:val="008C78CF"/>
  </w:style>
  <w:style w:type="paragraph" w:customStyle="1" w:styleId="p49">
    <w:name w:val="p4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1">
    <w:name w:val="p51"/>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2">
    <w:name w:val="p52"/>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3">
    <w:name w:val="p53"/>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4">
    <w:name w:val="p54"/>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5">
    <w:name w:val="p55"/>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7">
    <w:name w:val="p57"/>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58">
    <w:name w:val="p58"/>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16">
    <w:name w:val="ft16"/>
    <w:basedOn w:val="DefaultParagraphFont"/>
    <w:rsid w:val="008C78CF"/>
  </w:style>
  <w:style w:type="character" w:customStyle="1" w:styleId="ft29">
    <w:name w:val="ft29"/>
    <w:basedOn w:val="DefaultParagraphFont"/>
    <w:rsid w:val="008C78CF"/>
  </w:style>
  <w:style w:type="paragraph" w:customStyle="1" w:styleId="p59">
    <w:name w:val="p59"/>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31">
    <w:name w:val="ft31"/>
    <w:basedOn w:val="DefaultParagraphFont"/>
    <w:rsid w:val="008C78CF"/>
  </w:style>
  <w:style w:type="paragraph" w:customStyle="1" w:styleId="p60">
    <w:name w:val="p60"/>
    <w:basedOn w:val="Normal"/>
    <w:rsid w:val="008C78C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1u0y93n07">
    <w:name w:val="m1u0y93n07"/>
    <w:basedOn w:val="DefaultParagraphFont"/>
    <w:rsid w:val="00F825AF"/>
  </w:style>
  <w:style w:type="character" w:customStyle="1" w:styleId="l6">
    <w:name w:val="l6"/>
    <w:basedOn w:val="DefaultParagraphFont"/>
    <w:rsid w:val="006628FB"/>
    <w:rPr>
      <w:rFonts w:cs="Times New Roman"/>
    </w:rPr>
  </w:style>
  <w:style w:type="character" w:styleId="FootnoteReference">
    <w:name w:val="footnote reference"/>
    <w:basedOn w:val="DefaultParagraphFont"/>
    <w:uiPriority w:val="99"/>
    <w:semiHidden/>
    <w:rsid w:val="006628FB"/>
    <w:rPr>
      <w:rFonts w:cs="Times New Roman"/>
      <w:vertAlign w:val="superscript"/>
    </w:rPr>
  </w:style>
  <w:style w:type="paragraph" w:customStyle="1" w:styleId="PENGANTAR">
    <w:name w:val="PENGANTAR"/>
    <w:basedOn w:val="Normal"/>
    <w:next w:val="BlockText"/>
    <w:rsid w:val="006628FB"/>
    <w:pPr>
      <w:spacing w:after="0" w:line="240" w:lineRule="auto"/>
      <w:jc w:val="center"/>
    </w:pPr>
    <w:rPr>
      <w:rFonts w:ascii="Arial" w:eastAsia="Times New Roman" w:hAnsi="Arial" w:cs="Arial"/>
      <w:b/>
      <w:spacing w:val="5"/>
      <w:sz w:val="32"/>
      <w:szCs w:val="24"/>
      <w:lang w:val="en-US"/>
    </w:rPr>
  </w:style>
  <w:style w:type="paragraph" w:styleId="BodyTextFirstIndent">
    <w:name w:val="Body Text First Indent"/>
    <w:basedOn w:val="BodyText"/>
    <w:link w:val="BodyTextFirstIndentChar"/>
    <w:uiPriority w:val="99"/>
    <w:semiHidden/>
    <w:rsid w:val="006628FB"/>
    <w:pPr>
      <w:spacing w:after="120" w:line="240" w:lineRule="auto"/>
      <w:ind w:firstLine="210"/>
      <w:jc w:val="left"/>
    </w:pPr>
  </w:style>
  <w:style w:type="character" w:customStyle="1" w:styleId="BodyTextFirstIndentChar">
    <w:name w:val="Body Text First Indent Char"/>
    <w:basedOn w:val="BodyTextChar"/>
    <w:link w:val="BodyTextFirstIndent"/>
    <w:uiPriority w:val="99"/>
    <w:semiHidden/>
    <w:rsid w:val="006628FB"/>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uiPriority w:val="99"/>
    <w:semiHidden/>
    <w:rsid w:val="006628FB"/>
    <w:pPr>
      <w:spacing w:line="240" w:lineRule="auto"/>
      <w:ind w:firstLine="210"/>
    </w:pPr>
    <w:rPr>
      <w:rFonts w:ascii="Times New Roman" w:eastAsia="Times New Roman" w:hAnsi="Times New Roman"/>
      <w:sz w:val="24"/>
      <w:szCs w:val="24"/>
      <w:lang w:val="en-US"/>
    </w:rPr>
  </w:style>
  <w:style w:type="character" w:customStyle="1" w:styleId="BodyTextFirstIndent2Char">
    <w:name w:val="Body Text First Indent 2 Char"/>
    <w:basedOn w:val="BodyTextIndentChar"/>
    <w:link w:val="BodyTextFirstIndent2"/>
    <w:uiPriority w:val="99"/>
    <w:semiHidden/>
    <w:rsid w:val="006628FB"/>
    <w:rPr>
      <w:rFonts w:ascii="Times New Roman" w:eastAsia="Times New Roman" w:hAnsi="Times New Roman"/>
      <w:sz w:val="24"/>
      <w:szCs w:val="24"/>
      <w:lang w:val="en-US" w:eastAsia="en-US"/>
    </w:rPr>
  </w:style>
  <w:style w:type="paragraph" w:styleId="Closing">
    <w:name w:val="Closing"/>
    <w:basedOn w:val="Normal"/>
    <w:link w:val="Closing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ClosingChar">
    <w:name w:val="Closing Char"/>
    <w:basedOn w:val="DefaultParagraphFont"/>
    <w:link w:val="Closing"/>
    <w:uiPriority w:val="99"/>
    <w:semiHidden/>
    <w:rsid w:val="006628FB"/>
    <w:rPr>
      <w:rFonts w:ascii="Times New Roman" w:eastAsia="Times New Roman" w:hAnsi="Times New Roman"/>
      <w:sz w:val="24"/>
      <w:szCs w:val="24"/>
      <w:lang w:val="en-US" w:eastAsia="en-US"/>
    </w:rPr>
  </w:style>
  <w:style w:type="paragraph" w:styleId="Date">
    <w:name w:val="Date"/>
    <w:basedOn w:val="Normal"/>
    <w:next w:val="Normal"/>
    <w:link w:val="Dat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DateChar">
    <w:name w:val="Date Char"/>
    <w:basedOn w:val="DefaultParagraphFont"/>
    <w:link w:val="Date"/>
    <w:uiPriority w:val="99"/>
    <w:semiHidden/>
    <w:rsid w:val="006628FB"/>
    <w:rPr>
      <w:rFonts w:ascii="Times New Roman" w:eastAsia="Times New Roman" w:hAnsi="Times New Roman"/>
      <w:sz w:val="24"/>
      <w:szCs w:val="24"/>
      <w:lang w:val="en-US" w:eastAsia="en-US"/>
    </w:rPr>
  </w:style>
  <w:style w:type="paragraph" w:styleId="E-mailSignature">
    <w:name w:val="E-mail Signature"/>
    <w:basedOn w:val="Normal"/>
    <w:link w:val="E-mailSignature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E-mailSignatureChar">
    <w:name w:val="E-mail Signature Char"/>
    <w:basedOn w:val="DefaultParagraphFont"/>
    <w:link w:val="E-mailSignature"/>
    <w:uiPriority w:val="99"/>
    <w:semiHidden/>
    <w:rsid w:val="006628FB"/>
    <w:rPr>
      <w:rFonts w:ascii="Times New Roman" w:eastAsia="Times New Roman" w:hAnsi="Times New Roman"/>
      <w:sz w:val="24"/>
      <w:szCs w:val="24"/>
      <w:lang w:val="en-US" w:eastAsia="en-US"/>
    </w:rPr>
  </w:style>
  <w:style w:type="paragraph" w:styleId="EnvelopeAddress">
    <w:name w:val="envelope address"/>
    <w:basedOn w:val="Normal"/>
    <w:uiPriority w:val="99"/>
    <w:semiHidden/>
    <w:rsid w:val="006628FB"/>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uiPriority w:val="99"/>
    <w:semiHidden/>
    <w:rsid w:val="006628FB"/>
    <w:pPr>
      <w:spacing w:after="0" w:line="240" w:lineRule="auto"/>
    </w:pPr>
    <w:rPr>
      <w:rFonts w:ascii="Arial" w:eastAsia="Times New Roman" w:hAnsi="Arial" w:cs="Arial"/>
      <w:sz w:val="20"/>
      <w:szCs w:val="20"/>
      <w:lang w:val="en-US"/>
    </w:rPr>
  </w:style>
  <w:style w:type="character" w:styleId="HTMLAcronym">
    <w:name w:val="HTML Acronym"/>
    <w:basedOn w:val="DefaultParagraphFont"/>
    <w:uiPriority w:val="99"/>
    <w:semiHidden/>
    <w:rsid w:val="006628FB"/>
    <w:rPr>
      <w:rFonts w:cs="Times New Roman"/>
    </w:rPr>
  </w:style>
  <w:style w:type="paragraph" w:styleId="HTMLAddress">
    <w:name w:val="HTML Address"/>
    <w:basedOn w:val="Normal"/>
    <w:link w:val="HTMLAddressChar"/>
    <w:uiPriority w:val="99"/>
    <w:semiHidden/>
    <w:rsid w:val="006628FB"/>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basedOn w:val="DefaultParagraphFont"/>
    <w:link w:val="HTMLAddress"/>
    <w:uiPriority w:val="99"/>
    <w:semiHidden/>
    <w:rsid w:val="006628FB"/>
    <w:rPr>
      <w:rFonts w:ascii="Times New Roman" w:eastAsia="Times New Roman" w:hAnsi="Times New Roman"/>
      <w:i/>
      <w:iCs/>
      <w:sz w:val="24"/>
      <w:szCs w:val="24"/>
      <w:lang w:val="en-US" w:eastAsia="en-US"/>
    </w:rPr>
  </w:style>
  <w:style w:type="character" w:styleId="HTMLCite">
    <w:name w:val="HTML Cite"/>
    <w:basedOn w:val="DefaultParagraphFont"/>
    <w:uiPriority w:val="99"/>
    <w:semiHidden/>
    <w:rsid w:val="006628FB"/>
    <w:rPr>
      <w:rFonts w:cs="Times New Roman"/>
      <w:i/>
      <w:iCs/>
    </w:rPr>
  </w:style>
  <w:style w:type="character" w:styleId="HTMLCode">
    <w:name w:val="HTML Code"/>
    <w:basedOn w:val="DefaultParagraphFont"/>
    <w:uiPriority w:val="99"/>
    <w:semiHidden/>
    <w:rsid w:val="006628FB"/>
    <w:rPr>
      <w:rFonts w:ascii="Courier New" w:hAnsi="Courier New" w:cs="Courier New"/>
      <w:sz w:val="20"/>
      <w:szCs w:val="20"/>
    </w:rPr>
  </w:style>
  <w:style w:type="character" w:styleId="HTMLDefinition">
    <w:name w:val="HTML Definition"/>
    <w:basedOn w:val="DefaultParagraphFont"/>
    <w:uiPriority w:val="99"/>
    <w:semiHidden/>
    <w:rsid w:val="006628FB"/>
    <w:rPr>
      <w:rFonts w:cs="Times New Roman"/>
      <w:i/>
      <w:iCs/>
    </w:rPr>
  </w:style>
  <w:style w:type="character" w:styleId="HTMLKeyboard">
    <w:name w:val="HTML Keyboard"/>
    <w:basedOn w:val="DefaultParagraphFont"/>
    <w:uiPriority w:val="99"/>
    <w:semiHidden/>
    <w:rsid w:val="006628FB"/>
    <w:rPr>
      <w:rFonts w:ascii="Courier New" w:hAnsi="Courier New" w:cs="Courier New"/>
      <w:sz w:val="20"/>
      <w:szCs w:val="20"/>
    </w:rPr>
  </w:style>
  <w:style w:type="paragraph" w:styleId="HTMLPreformatted">
    <w:name w:val="HTML Preformatted"/>
    <w:basedOn w:val="Normal"/>
    <w:link w:val="HTMLPreformattedChar"/>
    <w:uiPriority w:val="99"/>
    <w:semiHidden/>
    <w:rsid w:val="006628FB"/>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28FB"/>
    <w:rPr>
      <w:rFonts w:ascii="Courier New" w:eastAsia="Times New Roman" w:hAnsi="Courier New" w:cs="Courier New"/>
      <w:lang w:val="en-US" w:eastAsia="en-US"/>
    </w:rPr>
  </w:style>
  <w:style w:type="character" w:styleId="HTMLSample">
    <w:name w:val="HTML Sample"/>
    <w:basedOn w:val="DefaultParagraphFont"/>
    <w:uiPriority w:val="99"/>
    <w:semiHidden/>
    <w:rsid w:val="006628FB"/>
    <w:rPr>
      <w:rFonts w:ascii="Courier New" w:hAnsi="Courier New" w:cs="Courier New"/>
    </w:rPr>
  </w:style>
  <w:style w:type="character" w:styleId="HTMLTypewriter">
    <w:name w:val="HTML Typewriter"/>
    <w:basedOn w:val="DefaultParagraphFont"/>
    <w:uiPriority w:val="99"/>
    <w:semiHidden/>
    <w:rsid w:val="006628FB"/>
    <w:rPr>
      <w:rFonts w:ascii="Courier New" w:hAnsi="Courier New" w:cs="Courier New"/>
      <w:sz w:val="20"/>
      <w:szCs w:val="20"/>
    </w:rPr>
  </w:style>
  <w:style w:type="character" w:styleId="HTMLVariable">
    <w:name w:val="HTML Variable"/>
    <w:basedOn w:val="DefaultParagraphFont"/>
    <w:uiPriority w:val="99"/>
    <w:semiHidden/>
    <w:rsid w:val="006628FB"/>
    <w:rPr>
      <w:rFonts w:cs="Times New Roman"/>
      <w:i/>
      <w:iCs/>
    </w:rPr>
  </w:style>
  <w:style w:type="character" w:styleId="LineNumber">
    <w:name w:val="line number"/>
    <w:basedOn w:val="DefaultParagraphFont"/>
    <w:uiPriority w:val="99"/>
    <w:semiHidden/>
    <w:rsid w:val="006628FB"/>
    <w:rPr>
      <w:rFonts w:cs="Times New Roman"/>
    </w:rPr>
  </w:style>
  <w:style w:type="paragraph" w:styleId="List">
    <w:name w:val="List"/>
    <w:basedOn w:val="Normal"/>
    <w:uiPriority w:val="99"/>
    <w:semiHidden/>
    <w:rsid w:val="006628FB"/>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uiPriority w:val="99"/>
    <w:semiHidden/>
    <w:rsid w:val="006628FB"/>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uiPriority w:val="99"/>
    <w:semiHidden/>
    <w:rsid w:val="006628FB"/>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uiPriority w:val="99"/>
    <w:semiHidden/>
    <w:rsid w:val="006628FB"/>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uiPriority w:val="99"/>
    <w:semiHidden/>
    <w:rsid w:val="006628FB"/>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Bullet3">
    <w:name w:val="List Bullet 3"/>
    <w:basedOn w:val="Normal"/>
    <w:uiPriority w:val="99"/>
    <w:semiHidden/>
    <w:rsid w:val="006628FB"/>
    <w:pPr>
      <w:tabs>
        <w:tab w:val="num" w:pos="926"/>
      </w:tabs>
      <w:spacing w:after="0" w:line="240" w:lineRule="auto"/>
      <w:ind w:left="926" w:hanging="360"/>
    </w:pPr>
    <w:rPr>
      <w:rFonts w:ascii="Times New Roman" w:eastAsia="Times New Roman" w:hAnsi="Times New Roman"/>
      <w:sz w:val="24"/>
      <w:szCs w:val="24"/>
      <w:lang w:val="en-US"/>
    </w:rPr>
  </w:style>
  <w:style w:type="paragraph" w:styleId="ListBullet4">
    <w:name w:val="List Bullet 4"/>
    <w:basedOn w:val="Normal"/>
    <w:uiPriority w:val="99"/>
    <w:semiHidden/>
    <w:rsid w:val="006628FB"/>
    <w:pPr>
      <w:tabs>
        <w:tab w:val="num" w:pos="1209"/>
      </w:tabs>
      <w:spacing w:after="0" w:line="240" w:lineRule="auto"/>
      <w:ind w:left="1209" w:hanging="360"/>
    </w:pPr>
    <w:rPr>
      <w:rFonts w:ascii="Times New Roman" w:eastAsia="Times New Roman" w:hAnsi="Times New Roman"/>
      <w:sz w:val="24"/>
      <w:szCs w:val="24"/>
      <w:lang w:val="en-US"/>
    </w:rPr>
  </w:style>
  <w:style w:type="paragraph" w:styleId="ListBullet5">
    <w:name w:val="List Bullet 5"/>
    <w:basedOn w:val="Normal"/>
    <w:uiPriority w:val="99"/>
    <w:semiHidden/>
    <w:rsid w:val="006628FB"/>
    <w:pPr>
      <w:tabs>
        <w:tab w:val="num" w:pos="1492"/>
      </w:tabs>
      <w:spacing w:after="0" w:line="240" w:lineRule="auto"/>
      <w:ind w:left="1492" w:hanging="360"/>
    </w:pPr>
    <w:rPr>
      <w:rFonts w:ascii="Times New Roman" w:eastAsia="Times New Roman" w:hAnsi="Times New Roman"/>
      <w:sz w:val="24"/>
      <w:szCs w:val="24"/>
      <w:lang w:val="en-US"/>
    </w:rPr>
  </w:style>
  <w:style w:type="paragraph" w:styleId="ListContinue2">
    <w:name w:val="List Continue 2"/>
    <w:basedOn w:val="Normal"/>
    <w:uiPriority w:val="99"/>
    <w:semiHidden/>
    <w:rsid w:val="006628FB"/>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uiPriority w:val="99"/>
    <w:semiHidden/>
    <w:rsid w:val="006628FB"/>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uiPriority w:val="99"/>
    <w:semiHidden/>
    <w:rsid w:val="006628FB"/>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uiPriority w:val="99"/>
    <w:semiHidden/>
    <w:rsid w:val="006628FB"/>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uiPriority w:val="99"/>
    <w:semiHidden/>
    <w:rsid w:val="006628FB"/>
    <w:pPr>
      <w:spacing w:after="0" w:line="240" w:lineRule="auto"/>
      <w:ind w:left="360" w:hanging="360"/>
    </w:pPr>
    <w:rPr>
      <w:rFonts w:ascii="Times New Roman" w:eastAsia="Times New Roman" w:hAnsi="Times New Roman"/>
      <w:sz w:val="24"/>
      <w:szCs w:val="24"/>
      <w:lang w:val="en-US"/>
    </w:rPr>
  </w:style>
  <w:style w:type="paragraph" w:styleId="ListNumber2">
    <w:name w:val="List Number 2"/>
    <w:basedOn w:val="Normal"/>
    <w:uiPriority w:val="99"/>
    <w:semiHidden/>
    <w:rsid w:val="006628FB"/>
    <w:pPr>
      <w:tabs>
        <w:tab w:val="num" w:pos="643"/>
        <w:tab w:val="num" w:pos="3720"/>
      </w:tabs>
      <w:spacing w:after="0" w:line="240" w:lineRule="auto"/>
      <w:ind w:left="643" w:hanging="360"/>
    </w:pPr>
    <w:rPr>
      <w:rFonts w:ascii="Times New Roman" w:eastAsia="Times New Roman" w:hAnsi="Times New Roman"/>
      <w:sz w:val="24"/>
      <w:szCs w:val="24"/>
      <w:lang w:val="en-US"/>
    </w:rPr>
  </w:style>
  <w:style w:type="paragraph" w:styleId="ListNumber3">
    <w:name w:val="List Number 3"/>
    <w:basedOn w:val="Normal"/>
    <w:uiPriority w:val="99"/>
    <w:semiHidden/>
    <w:rsid w:val="006628FB"/>
    <w:pPr>
      <w:tabs>
        <w:tab w:val="num" w:pos="926"/>
        <w:tab w:val="num" w:pos="1305"/>
        <w:tab w:val="num" w:pos="2340"/>
      </w:tabs>
      <w:spacing w:after="0" w:line="240" w:lineRule="auto"/>
      <w:ind w:left="926" w:hanging="360"/>
    </w:pPr>
    <w:rPr>
      <w:rFonts w:ascii="Times New Roman" w:eastAsia="Times New Roman" w:hAnsi="Times New Roman"/>
      <w:sz w:val="24"/>
      <w:szCs w:val="24"/>
      <w:lang w:val="en-US"/>
    </w:rPr>
  </w:style>
  <w:style w:type="paragraph" w:styleId="ListNumber4">
    <w:name w:val="List Number 4"/>
    <w:basedOn w:val="Normal"/>
    <w:uiPriority w:val="99"/>
    <w:semiHidden/>
    <w:rsid w:val="006628FB"/>
    <w:pPr>
      <w:tabs>
        <w:tab w:val="num" w:pos="720"/>
        <w:tab w:val="num" w:pos="1209"/>
      </w:tabs>
      <w:spacing w:after="0" w:line="240" w:lineRule="auto"/>
      <w:ind w:left="1209" w:hanging="360"/>
    </w:pPr>
    <w:rPr>
      <w:rFonts w:ascii="Times New Roman" w:eastAsia="Times New Roman" w:hAnsi="Times New Roman"/>
      <w:sz w:val="24"/>
      <w:szCs w:val="24"/>
      <w:lang w:val="en-US"/>
    </w:rPr>
  </w:style>
  <w:style w:type="paragraph" w:styleId="ListNumber5">
    <w:name w:val="List Number 5"/>
    <w:basedOn w:val="Normal"/>
    <w:uiPriority w:val="99"/>
    <w:semiHidden/>
    <w:rsid w:val="006628FB"/>
    <w:pPr>
      <w:tabs>
        <w:tab w:val="num" w:pos="1492"/>
        <w:tab w:val="num" w:pos="2340"/>
      </w:tabs>
      <w:spacing w:after="0" w:line="240" w:lineRule="auto"/>
      <w:ind w:left="1492" w:hanging="360"/>
    </w:pPr>
    <w:rPr>
      <w:rFonts w:ascii="Times New Roman" w:eastAsia="Times New Roman" w:hAnsi="Times New Roman"/>
      <w:sz w:val="24"/>
      <w:szCs w:val="24"/>
      <w:lang w:val="en-US"/>
    </w:rPr>
  </w:style>
  <w:style w:type="paragraph" w:styleId="MessageHeader">
    <w:name w:val="Message Header"/>
    <w:basedOn w:val="Normal"/>
    <w:link w:val="MessageHeaderChar"/>
    <w:uiPriority w:val="99"/>
    <w:semiHidden/>
    <w:rsid w:val="006628F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uiPriority w:val="99"/>
    <w:semiHidden/>
    <w:rsid w:val="006628FB"/>
    <w:rPr>
      <w:rFonts w:eastAsia="Times New Roman" w:cs="Arial"/>
      <w:sz w:val="24"/>
      <w:szCs w:val="24"/>
      <w:shd w:val="pct20" w:color="auto" w:fill="auto"/>
      <w:lang w:val="en-US" w:eastAsia="en-US"/>
    </w:rPr>
  </w:style>
  <w:style w:type="paragraph" w:styleId="NormalIndent">
    <w:name w:val="Normal Indent"/>
    <w:basedOn w:val="Normal"/>
    <w:uiPriority w:val="99"/>
    <w:semiHidden/>
    <w:rsid w:val="006628FB"/>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link w:val="NoteHeading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NoteHeadingChar">
    <w:name w:val="Note Heading Char"/>
    <w:basedOn w:val="DefaultParagraphFont"/>
    <w:link w:val="NoteHeading"/>
    <w:uiPriority w:val="99"/>
    <w:semiHidden/>
    <w:rsid w:val="006628FB"/>
    <w:rPr>
      <w:rFonts w:ascii="Times New Roman" w:eastAsia="Times New Roman" w:hAnsi="Times New Roman"/>
      <w:sz w:val="24"/>
      <w:szCs w:val="24"/>
      <w:lang w:val="en-US" w:eastAsia="en-US"/>
    </w:rPr>
  </w:style>
  <w:style w:type="paragraph" w:styleId="Salutation">
    <w:name w:val="Salutation"/>
    <w:basedOn w:val="Normal"/>
    <w:next w:val="Normal"/>
    <w:link w:val="SalutationChar"/>
    <w:uiPriority w:val="99"/>
    <w:semiHidden/>
    <w:rsid w:val="006628FB"/>
    <w:pPr>
      <w:spacing w:after="0" w:line="240" w:lineRule="auto"/>
    </w:pPr>
    <w:rPr>
      <w:rFonts w:ascii="Times New Roman" w:eastAsia="Times New Roman" w:hAnsi="Times New Roman"/>
      <w:sz w:val="24"/>
      <w:szCs w:val="24"/>
      <w:lang w:val="en-US"/>
    </w:rPr>
  </w:style>
  <w:style w:type="character" w:customStyle="1" w:styleId="SalutationChar">
    <w:name w:val="Salutation Char"/>
    <w:basedOn w:val="DefaultParagraphFont"/>
    <w:link w:val="Salutation"/>
    <w:uiPriority w:val="99"/>
    <w:semiHidden/>
    <w:rsid w:val="006628FB"/>
    <w:rPr>
      <w:rFonts w:ascii="Times New Roman" w:eastAsia="Times New Roman" w:hAnsi="Times New Roman"/>
      <w:sz w:val="24"/>
      <w:szCs w:val="24"/>
      <w:lang w:val="en-US" w:eastAsia="en-US"/>
    </w:rPr>
  </w:style>
  <w:style w:type="paragraph" w:styleId="Signature">
    <w:name w:val="Signature"/>
    <w:basedOn w:val="Normal"/>
    <w:link w:val="SignatureChar"/>
    <w:uiPriority w:val="99"/>
    <w:semiHidden/>
    <w:rsid w:val="006628FB"/>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basedOn w:val="DefaultParagraphFont"/>
    <w:link w:val="Signature"/>
    <w:uiPriority w:val="99"/>
    <w:semiHidden/>
    <w:rsid w:val="006628FB"/>
    <w:rPr>
      <w:rFonts w:ascii="Times New Roman" w:eastAsia="Times New Roman" w:hAnsi="Times New Roman"/>
      <w:sz w:val="24"/>
      <w:szCs w:val="24"/>
      <w:lang w:val="en-US" w:eastAsia="en-US"/>
    </w:rPr>
  </w:style>
  <w:style w:type="paragraph" w:styleId="Subtitle">
    <w:name w:val="Subtitle"/>
    <w:basedOn w:val="Normal"/>
    <w:link w:val="SubtitleChar"/>
    <w:uiPriority w:val="11"/>
    <w:qFormat/>
    <w:rsid w:val="006628FB"/>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uiPriority w:val="11"/>
    <w:rsid w:val="006628FB"/>
    <w:rPr>
      <w:rFonts w:eastAsia="Times New Roman" w:cs="Arial"/>
      <w:sz w:val="24"/>
      <w:szCs w:val="24"/>
      <w:lang w:val="en-US" w:eastAsia="en-US"/>
    </w:rPr>
  </w:style>
  <w:style w:type="table" w:styleId="Table3Deffects2">
    <w:name w:val="Table 3D effects 2"/>
    <w:basedOn w:val="TableNormal"/>
    <w:uiPriority w:val="99"/>
    <w:semiHidden/>
    <w:rsid w:val="006628F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628F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628F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628F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628F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628F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628F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628F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628F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628F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628F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628F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628F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628F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628F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628F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628F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628F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628F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628F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628F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628F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628F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628F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628F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628F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628F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628F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628F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628F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628F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628F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628F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628F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6628F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628F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628F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628FB"/>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uiPriority w:val="10"/>
    <w:rsid w:val="006628FB"/>
    <w:rPr>
      <w:rFonts w:eastAsia="Times New Roman" w:cs="Arial"/>
      <w:b/>
      <w:bCs/>
      <w:kern w:val="28"/>
      <w:sz w:val="32"/>
      <w:szCs w:val="32"/>
      <w:lang w:val="en-US" w:eastAsia="en-US"/>
    </w:rPr>
  </w:style>
  <w:style w:type="character" w:customStyle="1" w:styleId="KOMPETENSI">
    <w:name w:val="KOMPETENSI"/>
    <w:basedOn w:val="DefaultParagraphFont"/>
    <w:rsid w:val="006628FB"/>
    <w:rPr>
      <w:rFonts w:ascii="Arial" w:hAnsi="Arial" w:cs="Times New Roman"/>
      <w:b/>
      <w:sz w:val="24"/>
    </w:rPr>
  </w:style>
  <w:style w:type="paragraph" w:customStyle="1" w:styleId="BAB">
    <w:name w:val="BAB"/>
    <w:basedOn w:val="Normal"/>
    <w:next w:val="BlockText"/>
    <w:rsid w:val="006628FB"/>
    <w:pPr>
      <w:spacing w:after="0" w:line="240" w:lineRule="auto"/>
      <w:ind w:hanging="1080"/>
      <w:jc w:val="center"/>
    </w:pPr>
    <w:rPr>
      <w:rFonts w:ascii="Arial" w:eastAsia="Times New Roman" w:hAnsi="Arial" w:cs="Arial"/>
      <w:b/>
      <w:spacing w:val="5"/>
      <w:sz w:val="32"/>
      <w:szCs w:val="24"/>
      <w:lang w:val="sv-SE"/>
    </w:rPr>
  </w:style>
  <w:style w:type="paragraph" w:customStyle="1" w:styleId="Kompetensi0">
    <w:name w:val="Kompetensi"/>
    <w:basedOn w:val="Normal"/>
    <w:next w:val="BlockText"/>
    <w:rsid w:val="006628FB"/>
    <w:pPr>
      <w:spacing w:after="0" w:line="240" w:lineRule="auto"/>
    </w:pPr>
    <w:rPr>
      <w:rFonts w:ascii="Times New Roman" w:eastAsia="Times New Roman" w:hAnsi="Times New Roman"/>
      <w:sz w:val="24"/>
      <w:szCs w:val="24"/>
      <w:lang w:val="en-US"/>
    </w:rPr>
  </w:style>
  <w:style w:type="numbering" w:styleId="1ai">
    <w:name w:val="Outline List 1"/>
    <w:basedOn w:val="NoList"/>
    <w:uiPriority w:val="99"/>
    <w:semiHidden/>
    <w:unhideWhenUsed/>
    <w:rsid w:val="006628FB"/>
    <w:pPr>
      <w:numPr>
        <w:numId w:val="2"/>
      </w:numPr>
    </w:pPr>
  </w:style>
  <w:style w:type="numbering" w:styleId="111111">
    <w:name w:val="Outline List 2"/>
    <w:basedOn w:val="NoList"/>
    <w:uiPriority w:val="99"/>
    <w:semiHidden/>
    <w:unhideWhenUsed/>
    <w:rsid w:val="006628FB"/>
    <w:pPr>
      <w:numPr>
        <w:numId w:val="1"/>
      </w:numPr>
    </w:pPr>
  </w:style>
  <w:style w:type="paragraph" w:customStyle="1" w:styleId="CM87">
    <w:name w:val="CM87"/>
    <w:basedOn w:val="Normal"/>
    <w:next w:val="Normal"/>
    <w:uiPriority w:val="99"/>
    <w:rsid w:val="00D865F0"/>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CM23">
    <w:name w:val="CM23"/>
    <w:basedOn w:val="Default"/>
    <w:next w:val="Default"/>
    <w:uiPriority w:val="99"/>
    <w:rsid w:val="00D865F0"/>
    <w:pPr>
      <w:widowControl w:val="0"/>
      <w:spacing w:line="278" w:lineRule="atLeast"/>
    </w:pPr>
    <w:rPr>
      <w:rFonts w:ascii="Times New Roman" w:hAnsi="Times New Roman" w:cs="Times New Roman"/>
      <w:color w:val="auto"/>
    </w:rPr>
  </w:style>
  <w:style w:type="paragraph" w:customStyle="1" w:styleId="CM91">
    <w:name w:val="CM91"/>
    <w:basedOn w:val="Default"/>
    <w:next w:val="Default"/>
    <w:uiPriority w:val="99"/>
    <w:rsid w:val="00D865F0"/>
    <w:pPr>
      <w:widowControl w:val="0"/>
    </w:pPr>
    <w:rPr>
      <w:rFonts w:ascii="Times New Roman" w:hAnsi="Times New Roman" w:cs="Times New Roman"/>
      <w:color w:val="auto"/>
    </w:rPr>
  </w:style>
  <w:style w:type="paragraph" w:customStyle="1" w:styleId="CM85">
    <w:name w:val="CM85"/>
    <w:basedOn w:val="Normal"/>
    <w:next w:val="Normal"/>
    <w:uiPriority w:val="99"/>
    <w:rsid w:val="00D865F0"/>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commentlarge">
    <w:name w:val="commentlarge"/>
    <w:basedOn w:val="DefaultParagraphFont"/>
    <w:rsid w:val="0051480D"/>
  </w:style>
  <w:style w:type="character" w:customStyle="1" w:styleId="ListParagraphChar">
    <w:name w:val="List Paragraph Char"/>
    <w:link w:val="ListParagraph"/>
    <w:uiPriority w:val="99"/>
    <w:locked/>
    <w:rsid w:val="004073F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1ai"/>
    <w:pPr>
      <w:numPr>
        <w:numId w:val="2"/>
      </w:numPr>
    </w:pPr>
  </w:style>
  <w:style w:type="numbering" w:customStyle="1" w:styleId="HeaderChar">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AB8A7-CBCF-4469-80E4-B7E2B741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14</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18077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ueser</dc:creator>
  <cp:lastModifiedBy>user</cp:lastModifiedBy>
  <cp:revision>65</cp:revision>
  <cp:lastPrinted>2015-09-28T12:28:00Z</cp:lastPrinted>
  <dcterms:created xsi:type="dcterms:W3CDTF">2014-06-25T04:21:00Z</dcterms:created>
  <dcterms:modified xsi:type="dcterms:W3CDTF">2015-09-28T12:35:00Z</dcterms:modified>
</cp:coreProperties>
</file>